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C8" w:rsidRPr="000F32DF" w:rsidRDefault="000F32DF" w:rsidP="000F32DF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  <w:sz w:val="44"/>
          <w:szCs w:val="4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7262680" wp14:editId="6D9FD151">
            <wp:simplePos x="0" y="0"/>
            <wp:positionH relativeFrom="page">
              <wp:posOffset>-44450</wp:posOffset>
            </wp:positionH>
            <wp:positionV relativeFrom="page">
              <wp:posOffset>-162560</wp:posOffset>
            </wp:positionV>
            <wp:extent cx="7747000" cy="1066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8D1" w:rsidRDefault="00A008D1">
      <w:pPr>
        <w:pStyle w:val="a3"/>
        <w:ind w:firstLine="0"/>
        <w:jc w:val="left"/>
        <w:rPr>
          <w:sz w:val="20"/>
        </w:rPr>
      </w:pPr>
    </w:p>
    <w:p w:rsidR="002147C8" w:rsidRDefault="002147C8">
      <w:pPr>
        <w:pStyle w:val="a3"/>
        <w:ind w:firstLine="0"/>
        <w:jc w:val="left"/>
        <w:rPr>
          <w:sz w:val="20"/>
        </w:rPr>
      </w:pPr>
    </w:p>
    <w:p w:rsidR="002147C8" w:rsidRDefault="002147C8">
      <w:pPr>
        <w:pStyle w:val="a3"/>
        <w:ind w:firstLine="0"/>
        <w:jc w:val="left"/>
        <w:rPr>
          <w:sz w:val="20"/>
        </w:rPr>
      </w:pPr>
    </w:p>
    <w:p w:rsidR="002147C8" w:rsidRDefault="002147C8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0F32DF" w:rsidRDefault="000F32DF" w:rsidP="002147C8">
      <w:pPr>
        <w:pStyle w:val="1"/>
        <w:tabs>
          <w:tab w:val="left" w:pos="1197"/>
        </w:tabs>
        <w:ind w:left="0" w:firstLine="0"/>
        <w:jc w:val="left"/>
      </w:pPr>
    </w:p>
    <w:p w:rsidR="00A008D1" w:rsidRDefault="00AD4801" w:rsidP="002147C8">
      <w:pPr>
        <w:pStyle w:val="1"/>
        <w:tabs>
          <w:tab w:val="left" w:pos="1197"/>
        </w:tabs>
        <w:ind w:left="0" w:firstLine="0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62"/>
        </w:tabs>
        <w:ind w:right="480" w:firstLine="720"/>
        <w:jc w:val="both"/>
        <w:rPr>
          <w:sz w:val="24"/>
        </w:rPr>
      </w:pPr>
      <w:r>
        <w:rPr>
          <w:sz w:val="24"/>
        </w:rPr>
        <w:t>В соответствии с Конституцией граждане РФ имеют право свободно распоряжаться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 способностями к труду, выбирать род деятельности и профессию, на оплату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65"/>
        </w:tabs>
        <w:ind w:right="478" w:firstLine="7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работы, время отдыха, применяемые к работникам меры поощрения и взыскания,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z w:val="24"/>
        </w:rPr>
        <w:t>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79"/>
        </w:tabs>
        <w:ind w:right="480" w:firstLine="720"/>
        <w:jc w:val="both"/>
        <w:rPr>
          <w:sz w:val="24"/>
        </w:rPr>
      </w:pPr>
      <w:r>
        <w:rPr>
          <w:sz w:val="24"/>
        </w:rPr>
        <w:t>Целью настоящих Правил внутреннего трудового распорядка является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работников</w:t>
      </w:r>
      <w:r>
        <w:rPr>
          <w:spacing w:val="-3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z w:val="24"/>
        </w:rPr>
        <w:t>.</w:t>
      </w:r>
    </w:p>
    <w:p w:rsidR="00A008D1" w:rsidRDefault="00AD4801" w:rsidP="003D5620">
      <w:pPr>
        <w:pStyle w:val="a5"/>
        <w:numPr>
          <w:ilvl w:val="1"/>
          <w:numId w:val="9"/>
        </w:numPr>
        <w:tabs>
          <w:tab w:val="left" w:pos="1269"/>
        </w:tabs>
        <w:ind w:right="477" w:firstLine="720"/>
        <w:jc w:val="both"/>
      </w:pPr>
      <w:r>
        <w:rPr>
          <w:sz w:val="24"/>
        </w:rPr>
        <w:t>Под дисциплиной труда понимается обязательное для всех Работников подчинение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 поведения, определенным в соответствии Трудовым кодексом РФ, иными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 w:rsidR="003D5620">
        <w:rPr>
          <w:sz w:val="24"/>
        </w:rPr>
        <w:t>МКОУ «СОШ №1»</w:t>
      </w:r>
      <w:r>
        <w:t>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03"/>
        </w:tabs>
        <w:ind w:right="478" w:firstLine="720"/>
        <w:jc w:val="both"/>
        <w:rPr>
          <w:sz w:val="24"/>
        </w:rPr>
      </w:pPr>
      <w:r>
        <w:rPr>
          <w:sz w:val="24"/>
        </w:rPr>
        <w:t>Работодатель обязан в соответствии с Трудовым кодексом РФ, законами,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 содержащими нормы трудового права, трудовым договором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 исполняющих трудовые обязанности, – поощрять. К нарушителям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A008D1" w:rsidRDefault="00AD4801">
      <w:pPr>
        <w:pStyle w:val="1"/>
        <w:numPr>
          <w:ilvl w:val="0"/>
          <w:numId w:val="9"/>
        </w:numPr>
        <w:tabs>
          <w:tab w:val="left" w:pos="1197"/>
        </w:tabs>
        <w:spacing w:before="3"/>
        <w:ind w:hanging="361"/>
        <w:jc w:val="both"/>
      </w:pPr>
      <w:r>
        <w:t>Порядок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 увольнения</w:t>
      </w:r>
      <w:r>
        <w:rPr>
          <w:spacing w:val="-2"/>
        </w:rPr>
        <w:t xml:space="preserve"> </w:t>
      </w:r>
      <w:r>
        <w:t>работников.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45"/>
        </w:tabs>
        <w:ind w:right="482" w:firstLine="708"/>
        <w:jc w:val="both"/>
        <w:rPr>
          <w:sz w:val="24"/>
        </w:rPr>
      </w:pPr>
      <w:r>
        <w:rPr>
          <w:sz w:val="24"/>
        </w:rPr>
        <w:t>Работники реализуют право на труд путем заключения трудового договора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z w:val="24"/>
        </w:rPr>
        <w:t>.</w:t>
      </w:r>
    </w:p>
    <w:p w:rsidR="00A008D1" w:rsidRDefault="00AD4801" w:rsidP="00126126">
      <w:pPr>
        <w:pStyle w:val="a5"/>
        <w:numPr>
          <w:ilvl w:val="2"/>
          <w:numId w:val="9"/>
        </w:numPr>
        <w:tabs>
          <w:tab w:val="left" w:pos="1432"/>
        </w:tabs>
        <w:spacing w:before="64"/>
        <w:ind w:left="0" w:right="478" w:firstLine="0"/>
      </w:pPr>
      <w:r>
        <w:rPr>
          <w:sz w:val="24"/>
        </w:rPr>
        <w:t>Трудовой договор заключается в письменной форме, в двух экземплярах, каждый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Один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4174A">
        <w:rPr>
          <w:spacing w:val="1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z w:val="24"/>
        </w:rPr>
        <w:t>.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 w:rsidRPr="0054174A">
        <w:rPr>
          <w:spacing w:val="61"/>
          <w:sz w:val="24"/>
        </w:rPr>
        <w:t xml:space="preserve"> </w:t>
      </w:r>
      <w:r>
        <w:rPr>
          <w:sz w:val="24"/>
        </w:rPr>
        <w:t>Работником</w:t>
      </w:r>
      <w:r w:rsidRPr="0054174A">
        <w:rPr>
          <w:spacing w:val="1"/>
          <w:sz w:val="24"/>
        </w:rPr>
        <w:t xml:space="preserve"> </w:t>
      </w:r>
      <w:r>
        <w:rPr>
          <w:sz w:val="24"/>
        </w:rPr>
        <w:t>экземпляра трудового договора подтверждается подписью Работника на экземпляре трудового</w:t>
      </w:r>
      <w:r w:rsidRPr="0054174A">
        <w:rPr>
          <w:spacing w:val="-57"/>
          <w:sz w:val="24"/>
        </w:rPr>
        <w:t xml:space="preserve"> </w:t>
      </w:r>
      <w:r>
        <w:rPr>
          <w:sz w:val="24"/>
        </w:rPr>
        <w:t xml:space="preserve">договора, хранящемся в </w:t>
      </w:r>
      <w:r w:rsidR="003D5620">
        <w:rPr>
          <w:sz w:val="24"/>
        </w:rPr>
        <w:t>МКОУ «СОШ №1»</w:t>
      </w:r>
      <w:r>
        <w:rPr>
          <w:sz w:val="24"/>
        </w:rPr>
        <w:t>. Содержание трудового договора должно</w:t>
      </w:r>
      <w:r w:rsidRPr="0054174A"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 w:rsidRPr="0054174A">
        <w:rPr>
          <w:spacing w:val="50"/>
          <w:sz w:val="24"/>
        </w:rPr>
        <w:t xml:space="preserve"> </w:t>
      </w:r>
      <w:r>
        <w:rPr>
          <w:sz w:val="24"/>
        </w:rPr>
        <w:t>действующему</w:t>
      </w:r>
      <w:r w:rsidRPr="0054174A">
        <w:rPr>
          <w:spacing w:val="45"/>
          <w:sz w:val="24"/>
        </w:rPr>
        <w:t xml:space="preserve"> </w:t>
      </w:r>
      <w:r>
        <w:rPr>
          <w:sz w:val="24"/>
        </w:rPr>
        <w:t>законодательству</w:t>
      </w:r>
      <w:r w:rsidRPr="0054174A">
        <w:rPr>
          <w:spacing w:val="46"/>
          <w:sz w:val="24"/>
        </w:rPr>
        <w:t xml:space="preserve"> </w:t>
      </w:r>
      <w:r>
        <w:rPr>
          <w:sz w:val="24"/>
        </w:rPr>
        <w:t>РФ.</w:t>
      </w:r>
      <w:r w:rsidRPr="0054174A">
        <w:rPr>
          <w:spacing w:val="49"/>
          <w:sz w:val="24"/>
        </w:rPr>
        <w:t xml:space="preserve"> </w:t>
      </w:r>
      <w:r>
        <w:rPr>
          <w:sz w:val="24"/>
        </w:rPr>
        <w:t>При</w:t>
      </w:r>
      <w:r w:rsidRPr="0054174A">
        <w:rPr>
          <w:spacing w:val="51"/>
          <w:sz w:val="24"/>
        </w:rPr>
        <w:t xml:space="preserve"> </w:t>
      </w:r>
      <w:r>
        <w:rPr>
          <w:sz w:val="24"/>
        </w:rPr>
        <w:t>заключении</w:t>
      </w:r>
      <w:r w:rsidRPr="0054174A">
        <w:rPr>
          <w:spacing w:val="52"/>
          <w:sz w:val="24"/>
        </w:rPr>
        <w:t xml:space="preserve"> </w:t>
      </w:r>
      <w:r>
        <w:rPr>
          <w:sz w:val="24"/>
        </w:rPr>
        <w:t>трудового</w:t>
      </w:r>
      <w:r w:rsidRPr="0054174A"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договора</w:t>
      </w:r>
      <w:r>
        <w:t>стороны</w:t>
      </w:r>
      <w:proofErr w:type="spellEnd"/>
      <w:r w:rsidRPr="0054174A">
        <w:rPr>
          <w:spacing w:val="4"/>
        </w:rPr>
        <w:t xml:space="preserve"> </w:t>
      </w:r>
      <w:r>
        <w:t>могут</w:t>
      </w:r>
      <w:r w:rsidRPr="0054174A">
        <w:rPr>
          <w:spacing w:val="9"/>
        </w:rPr>
        <w:t xml:space="preserve"> </w:t>
      </w:r>
      <w:r>
        <w:t>устанавливать</w:t>
      </w:r>
      <w:r w:rsidRPr="0054174A">
        <w:rPr>
          <w:spacing w:val="6"/>
        </w:rPr>
        <w:t xml:space="preserve"> </w:t>
      </w:r>
      <w:r>
        <w:t>в</w:t>
      </w:r>
      <w:r w:rsidRPr="0054174A">
        <w:rPr>
          <w:spacing w:val="4"/>
        </w:rPr>
        <w:t xml:space="preserve"> </w:t>
      </w:r>
      <w:r>
        <w:t>нем</w:t>
      </w:r>
      <w:r w:rsidRPr="0054174A">
        <w:rPr>
          <w:spacing w:val="4"/>
        </w:rPr>
        <w:t xml:space="preserve"> </w:t>
      </w:r>
      <w:r>
        <w:t>любые</w:t>
      </w:r>
      <w:r w:rsidRPr="0054174A">
        <w:rPr>
          <w:spacing w:val="6"/>
        </w:rPr>
        <w:t xml:space="preserve"> </w:t>
      </w:r>
      <w:r>
        <w:t>условия,</w:t>
      </w:r>
      <w:r w:rsidRPr="0054174A">
        <w:rPr>
          <w:spacing w:val="5"/>
        </w:rPr>
        <w:t xml:space="preserve"> </w:t>
      </w:r>
      <w:r>
        <w:t>не</w:t>
      </w:r>
      <w:r w:rsidRPr="0054174A">
        <w:rPr>
          <w:spacing w:val="6"/>
        </w:rPr>
        <w:t xml:space="preserve"> </w:t>
      </w:r>
      <w:r>
        <w:t>ухудшающие</w:t>
      </w:r>
      <w:r w:rsidRPr="0054174A">
        <w:rPr>
          <w:spacing w:val="6"/>
        </w:rPr>
        <w:t xml:space="preserve"> </w:t>
      </w:r>
      <w:r>
        <w:t>положение</w:t>
      </w:r>
      <w:r w:rsidRPr="0054174A">
        <w:rPr>
          <w:spacing w:val="4"/>
        </w:rPr>
        <w:t xml:space="preserve"> </w:t>
      </w:r>
      <w:r>
        <w:t>Работника</w:t>
      </w:r>
      <w:r w:rsidRPr="0054174A">
        <w:rPr>
          <w:spacing w:val="1"/>
        </w:rPr>
        <w:t xml:space="preserve"> </w:t>
      </w:r>
      <w:r>
        <w:t>по</w:t>
      </w:r>
      <w:r w:rsidRPr="0054174A">
        <w:rPr>
          <w:spacing w:val="-57"/>
        </w:rPr>
        <w:t xml:space="preserve"> </w:t>
      </w:r>
      <w:r>
        <w:t>сравнению</w:t>
      </w:r>
      <w:r w:rsidRPr="0054174A">
        <w:rPr>
          <w:spacing w:val="-1"/>
        </w:rPr>
        <w:t xml:space="preserve"> </w:t>
      </w:r>
      <w:r>
        <w:t>с</w:t>
      </w:r>
      <w:r w:rsidRPr="0054174A">
        <w:rPr>
          <w:spacing w:val="-1"/>
        </w:rPr>
        <w:t xml:space="preserve"> </w:t>
      </w:r>
      <w:r>
        <w:t>действующим</w:t>
      </w:r>
      <w:r w:rsidRPr="0054174A">
        <w:rPr>
          <w:spacing w:val="-1"/>
        </w:rPr>
        <w:t xml:space="preserve"> </w:t>
      </w:r>
      <w:r>
        <w:t>законодательством</w:t>
      </w:r>
      <w:r w:rsidRPr="0054174A">
        <w:rPr>
          <w:spacing w:val="-1"/>
        </w:rPr>
        <w:t xml:space="preserve"> </w:t>
      </w:r>
      <w:r>
        <w:t>РФ.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44"/>
        </w:tabs>
        <w:ind w:right="484" w:firstLine="708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6"/>
          <w:sz w:val="24"/>
        </w:rPr>
        <w:t xml:space="preserve"> </w:t>
      </w:r>
      <w:r>
        <w:rPr>
          <w:sz w:val="24"/>
        </w:rPr>
        <w:t>лицо,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Работодателю: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spacing w:before="1"/>
        <w:ind w:left="1532" w:hanging="709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81" w:firstLine="708"/>
        <w:jc w:val="left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совместительства;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76" w:firstLine="708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лиц,</w:t>
      </w:r>
      <w:r>
        <w:rPr>
          <w:spacing w:val="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службу;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</w:p>
    <w:p w:rsidR="00A008D1" w:rsidRDefault="00AD4801">
      <w:pPr>
        <w:pStyle w:val="a3"/>
        <w:ind w:firstLine="0"/>
        <w:jc w:val="left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требующую</w:t>
      </w:r>
      <w:r>
        <w:rPr>
          <w:spacing w:val="-3"/>
        </w:rPr>
        <w:t xml:space="preserve"> </w:t>
      </w:r>
      <w:r>
        <w:t>специальных 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внутренних дел, -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кодексом РФ, иным федеральным законом не допускаются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596"/>
        </w:tabs>
        <w:ind w:right="478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работника.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526"/>
        </w:tabs>
        <w:ind w:right="480" w:firstLine="70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 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56"/>
        </w:tabs>
        <w:ind w:right="480" w:firstLine="708"/>
        <w:jc w:val="both"/>
        <w:rPr>
          <w:sz w:val="24"/>
        </w:rPr>
      </w:pPr>
      <w:r>
        <w:rPr>
          <w:sz w:val="24"/>
        </w:rPr>
        <w:t>Прием на работу оформляется Приказом работодателя,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работодателя должно 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заключенного трудового договора.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59"/>
        </w:tabs>
        <w:ind w:right="478" w:firstLine="708"/>
        <w:jc w:val="both"/>
        <w:rPr>
          <w:sz w:val="24"/>
        </w:rPr>
      </w:pPr>
      <w:r>
        <w:rPr>
          <w:sz w:val="24"/>
        </w:rPr>
        <w:t>Приказ работодателя о приеме на работу объявляется работнику под роспись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обязан 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85"/>
        </w:tabs>
        <w:ind w:right="47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 обязан ознакомить Работника с условиями работы, его должностной 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а также ознакомить с различными нормативными и локальными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jc w:val="both"/>
        <w:rPr>
          <w:sz w:val="24"/>
        </w:rPr>
      </w:pP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Работодатель обязан: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56"/>
        </w:tabs>
        <w:ind w:right="480" w:firstLine="708"/>
        <w:rPr>
          <w:sz w:val="24"/>
        </w:rPr>
      </w:pPr>
      <w:r>
        <w:rPr>
          <w:sz w:val="24"/>
        </w:rPr>
        <w:t>обеспечить обучение лиц, поступающих на работу с вредными и (или)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экзаменов;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111"/>
        </w:tabs>
        <w:spacing w:before="1"/>
        <w:ind w:right="481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008D1" w:rsidRDefault="00AD4801">
      <w:pPr>
        <w:pStyle w:val="a3"/>
        <w:ind w:right="478"/>
      </w:pPr>
      <w:r>
        <w:t>2.1.9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проработавшего в организации свыше пяти дней, в случае, когда работа в этой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для работника</w:t>
      </w:r>
      <w:r>
        <w:rPr>
          <w:spacing w:val="-4"/>
        </w:rPr>
        <w:t xml:space="preserve"> </w:t>
      </w:r>
      <w:r>
        <w:t>основной.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675"/>
        </w:tabs>
        <w:spacing w:before="64"/>
        <w:ind w:right="477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69"/>
        </w:tabs>
        <w:spacing w:before="1"/>
        <w:ind w:right="481" w:firstLine="708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поручаемой работе.</w:t>
      </w:r>
    </w:p>
    <w:p w:rsidR="00A008D1" w:rsidRDefault="00AD4801">
      <w:pPr>
        <w:pStyle w:val="a3"/>
        <w:ind w:right="479"/>
      </w:pPr>
      <w:r>
        <w:t>Отсутствие в трудовом договоре условия об испытании означает, что Работник принят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испытания.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620"/>
        </w:tabs>
        <w:ind w:right="48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45"/>
        </w:tabs>
        <w:ind w:left="1544" w:hanging="721"/>
        <w:jc w:val="both"/>
        <w:rPr>
          <w:sz w:val="24"/>
        </w:rPr>
      </w:pP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178"/>
        </w:tabs>
        <w:ind w:right="478" w:firstLine="708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</w:rPr>
      </w:pPr>
      <w:r>
        <w:rPr>
          <w:sz w:val="24"/>
        </w:rPr>
        <w:t>беременных 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 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 лет;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10"/>
        </w:tabs>
        <w:ind w:right="480" w:firstLine="708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</w:rPr>
      </w:pP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87"/>
        </w:tabs>
        <w:ind w:right="481" w:firstLine="708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</w:rPr>
      </w:pP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заключающих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месяцев;</w:t>
      </w:r>
    </w:p>
    <w:p w:rsidR="00A008D1" w:rsidRDefault="00AD4801">
      <w:pPr>
        <w:pStyle w:val="a5"/>
        <w:numPr>
          <w:ilvl w:val="0"/>
          <w:numId w:val="7"/>
        </w:numPr>
        <w:tabs>
          <w:tab w:val="left" w:pos="1005"/>
        </w:tabs>
        <w:ind w:right="482" w:firstLine="708"/>
        <w:rPr>
          <w:sz w:val="24"/>
        </w:rPr>
      </w:pPr>
      <w:r>
        <w:rPr>
          <w:sz w:val="24"/>
        </w:rPr>
        <w:t>иных лиц в случаях, предусмотренных Трудовым кодексом РФ, иными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629"/>
        </w:tabs>
        <w:ind w:right="480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– шести месяцев, 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 установлено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A008D1" w:rsidRDefault="00AD4801">
      <w:pPr>
        <w:pStyle w:val="a3"/>
        <w:ind w:right="480"/>
      </w:pPr>
      <w:r>
        <w:t>При заключении трудового договора на срок от двух до шести месяцев испытание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недель.</w:t>
      </w:r>
    </w:p>
    <w:p w:rsidR="00A008D1" w:rsidRDefault="00AD4801">
      <w:pPr>
        <w:pStyle w:val="a3"/>
        <w:ind w:right="480"/>
      </w:pPr>
      <w:r>
        <w:t>В срок испытания не засчитываются период временной нетрудоспособности Работника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периоды, когда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62"/>
        </w:tabs>
        <w:ind w:right="479" w:firstLine="708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Работодатель имеет право 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 испытания расторгнуть трудовой договор с Работником, предупредив 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признания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испытание.</w:t>
      </w:r>
    </w:p>
    <w:p w:rsidR="00A008D1" w:rsidRDefault="00AD4801">
      <w:pPr>
        <w:pStyle w:val="a3"/>
        <w:ind w:left="824" w:firstLine="0"/>
      </w:pP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обжаловать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96"/>
        </w:tabs>
        <w:ind w:right="481" w:firstLine="708"/>
        <w:jc w:val="both"/>
        <w:rPr>
          <w:sz w:val="24"/>
        </w:rPr>
      </w:pPr>
      <w:r>
        <w:rPr>
          <w:sz w:val="24"/>
        </w:rPr>
        <w:t>Если срок испытания истек, а Работник продолжает работу, то он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93"/>
        </w:tabs>
        <w:ind w:right="478" w:firstLine="708"/>
        <w:jc w:val="both"/>
        <w:rPr>
          <w:sz w:val="24"/>
        </w:rPr>
      </w:pPr>
      <w:r>
        <w:rPr>
          <w:sz w:val="24"/>
        </w:rPr>
        <w:t>Если в период испытания Работник придет к выводу, что предложенная 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не является для него подходящей, то он имеет право расторгнуть трудовой договор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 предупредив</w:t>
      </w:r>
      <w:r>
        <w:rPr>
          <w:spacing w:val="-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610"/>
        </w:tabs>
        <w:spacing w:before="1"/>
        <w:ind w:right="482" w:firstLine="708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Т-2.</w:t>
      </w:r>
      <w:r>
        <w:rPr>
          <w:spacing w:val="3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Т-2;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анкета,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spacing w:before="64"/>
        <w:ind w:left="964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(заверенная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spacing w:before="1"/>
        <w:ind w:left="964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96"/>
        </w:tabs>
        <w:ind w:right="481" w:firstLine="708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30"/>
          <w:sz w:val="24"/>
        </w:rPr>
        <w:t xml:space="preserve"> </w:t>
      </w:r>
      <w:r>
        <w:rPr>
          <w:sz w:val="24"/>
        </w:rPr>
        <w:t>либо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документ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подтверждающий 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1070"/>
        </w:tabs>
        <w:ind w:right="480" w:firstLine="708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3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-3"/>
          <w:sz w:val="24"/>
        </w:rPr>
        <w:t xml:space="preserve"> </w:t>
      </w:r>
      <w:r>
        <w:rPr>
          <w:sz w:val="24"/>
        </w:rPr>
        <w:t>судимости;</w:t>
      </w:r>
    </w:p>
    <w:p w:rsidR="00A008D1" w:rsidRDefault="00AD4801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A008D1" w:rsidRDefault="00AD4801">
      <w:pPr>
        <w:pStyle w:val="a5"/>
        <w:numPr>
          <w:ilvl w:val="2"/>
          <w:numId w:val="6"/>
        </w:numPr>
        <w:tabs>
          <w:tab w:val="left" w:pos="1574"/>
        </w:tabs>
        <w:ind w:right="477" w:firstLine="708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на другую работу, допускается только по соглашению сторон трудового договора,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</w:rPr>
      </w:pPr>
      <w:r>
        <w:rPr>
          <w:sz w:val="24"/>
        </w:rPr>
        <w:t>в случае катастрофы природного или техногенного характера,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 или эпизоотии и в любых исключительных случаях, ставящих под угрозу жизнь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последствий;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чрезвычайными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согласия работника.</w:t>
      </w:r>
    </w:p>
    <w:p w:rsidR="00A008D1" w:rsidRDefault="00AD4801">
      <w:pPr>
        <w:pStyle w:val="a3"/>
        <w:ind w:right="478"/>
      </w:pP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jc w:val="both"/>
        <w:rPr>
          <w:sz w:val="24"/>
        </w:rPr>
      </w:pPr>
      <w:r>
        <w:rPr>
          <w:sz w:val="24"/>
        </w:rPr>
        <w:t>Порядок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524"/>
        </w:tabs>
        <w:ind w:right="482" w:firstLine="708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</w:rPr>
      </w:pP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(должность);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7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6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РФ, либо отсутствие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spacing w:before="64"/>
        <w:ind w:right="480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8" w:firstLine="708"/>
        <w:rPr>
          <w:sz w:val="24"/>
        </w:rPr>
      </w:pPr>
      <w:r>
        <w:rPr>
          <w:sz w:val="24"/>
        </w:rPr>
        <w:t>нарушение установленных Трудовым кодексом или иным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работников).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80" w:firstLine="708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обучающегося (для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59"/>
        </w:tabs>
        <w:ind w:right="478" w:firstLine="708"/>
        <w:jc w:val="both"/>
        <w:rPr>
          <w:sz w:val="24"/>
        </w:rPr>
      </w:pPr>
      <w:r>
        <w:rPr>
          <w:sz w:val="24"/>
        </w:rPr>
        <w:t>С Приказом работодателя о прекращении трудового договора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ознакомлен под роспись. По требованию работника работодатель обязан выдать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 невозможно довести до сведения работника или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 ознакомиться с ним под роспись, на приказе производится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40"/>
        </w:tabs>
        <w:ind w:right="478" w:firstLine="708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не работал, но за ним,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Трудовым кодексом РФ или иным федеральным законом,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(должность).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49"/>
        </w:tabs>
        <w:ind w:right="476" w:firstLine="708"/>
        <w:jc w:val="both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и произвести с ним расчет в соответствии со статьей 140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 По письменному заявлению работника работодатель также обязан выдать ему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66"/>
        </w:tabs>
        <w:ind w:right="478" w:firstLine="708"/>
        <w:jc w:val="both"/>
        <w:rPr>
          <w:sz w:val="24"/>
        </w:rPr>
      </w:pPr>
      <w:r>
        <w:rPr>
          <w:sz w:val="24"/>
        </w:rPr>
        <w:t>Запись в трудовую книжку об основании и о причине прекращения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должна производиться в точном соответствии с формулировками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 или иного федерального закона и со ссылкой на соответствующие статью, часть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28"/>
        </w:tabs>
        <w:ind w:right="474" w:firstLine="708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направить работнику уведомление о необходимости явиться за трудовой книжкой либо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также не несет ответственности за задержку выдачи трудовой книжки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несовпадения последнего дня работы с днем оформления прекращения трудовых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 дня (смены);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80" w:firstLine="708"/>
        <w:rPr>
          <w:sz w:val="24"/>
        </w:rPr>
      </w:pP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суда, вступившим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 силу;</w:t>
      </w:r>
    </w:p>
    <w:p w:rsidR="00A008D1" w:rsidRDefault="00AD4801">
      <w:pPr>
        <w:pStyle w:val="a5"/>
        <w:numPr>
          <w:ilvl w:val="0"/>
          <w:numId w:val="8"/>
        </w:numPr>
        <w:tabs>
          <w:tab w:val="left" w:pos="1533"/>
        </w:tabs>
        <w:ind w:right="479" w:firstLine="708"/>
        <w:rPr>
          <w:sz w:val="24"/>
        </w:rPr>
      </w:pPr>
      <w:r>
        <w:rPr>
          <w:sz w:val="24"/>
        </w:rPr>
        <w:t>при увольнении женщины, срок действия трудового договора с которой 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 до окончания беременности в соответствии с частью второй статьи 261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3"/>
        <w:spacing w:before="1"/>
        <w:ind w:right="481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увольнения, работодатель обязан выдать ее не позднее трех рабочих дней со дня обращения</w:t>
      </w:r>
      <w:r>
        <w:rPr>
          <w:spacing w:val="1"/>
        </w:rPr>
        <w:t xml:space="preserve"> </w:t>
      </w:r>
      <w:r>
        <w:t>работника.</w:t>
      </w:r>
    </w:p>
    <w:p w:rsidR="00A008D1" w:rsidRDefault="00AD4801">
      <w:pPr>
        <w:pStyle w:val="a3"/>
        <w:spacing w:before="64"/>
        <w:ind w:right="819"/>
        <w:jc w:val="left"/>
      </w:pPr>
      <w:r>
        <w:t>2.2.8 Лица, признанные иностранными агентами, не имеют права осуществлять</w:t>
      </w:r>
      <w:r>
        <w:rPr>
          <w:spacing w:val="1"/>
        </w:rPr>
        <w:t xml:space="preserve"> </w:t>
      </w:r>
      <w:r>
        <w:t>просветительскую деятельность в отношении несовершеннолетних и (или) педагогическую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A008D1" w:rsidRDefault="00AD4801">
      <w:pPr>
        <w:pStyle w:val="1"/>
        <w:numPr>
          <w:ilvl w:val="0"/>
          <w:numId w:val="9"/>
        </w:numPr>
        <w:tabs>
          <w:tab w:val="left" w:pos="1249"/>
          <w:tab w:val="left" w:pos="1250"/>
        </w:tabs>
        <w:spacing w:before="5"/>
        <w:ind w:left="1249" w:hanging="426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трудового договора.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57"/>
        </w:tabs>
        <w:spacing w:line="274" w:lineRule="exact"/>
        <w:ind w:left="1256" w:hanging="42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7" w:line="228" w:lineRule="auto"/>
        <w:ind w:right="478" w:firstLine="720"/>
        <w:jc w:val="left"/>
        <w:rPr>
          <w:rFonts w:ascii="Symbol" w:hAnsi="Symbol"/>
          <w:sz w:val="30"/>
        </w:rPr>
      </w:pPr>
      <w:r>
        <w:rPr>
          <w:sz w:val="24"/>
        </w:rPr>
        <w:t>заключение,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 работы;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сокращенного рабочего времени для отдельных профессий и категорий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еженедельных выходных дней, нерабочих праздничных дней, оплачиваемых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полную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профессиональную подготовку, переподготовку и повышение своей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0" w:line="228" w:lineRule="auto"/>
        <w:ind w:right="483" w:firstLine="720"/>
        <w:rPr>
          <w:rFonts w:ascii="Symbol" w:hAnsi="Symbol"/>
          <w:sz w:val="30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 и законных интересов;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2" w:firstLine="720"/>
        <w:rPr>
          <w:rFonts w:ascii="Symbol" w:hAnsi="Symbol"/>
          <w:sz w:val="30"/>
        </w:rPr>
      </w:pPr>
      <w:r>
        <w:rPr>
          <w:sz w:val="24"/>
        </w:rPr>
        <w:lastRenderedPageBreak/>
        <w:t>обязательное социальное страхование в случаях,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49"/>
        </w:tabs>
        <w:spacing w:before="5" w:line="237" w:lineRule="auto"/>
        <w:ind w:right="484" w:firstLine="720"/>
        <w:jc w:val="both"/>
        <w:rPr>
          <w:sz w:val="24"/>
        </w:rPr>
      </w:pPr>
      <w:proofErr w:type="gramStart"/>
      <w:r>
        <w:rPr>
          <w:sz w:val="24"/>
        </w:rPr>
        <w:t>Кроме того</w:t>
      </w:r>
      <w:proofErr w:type="gramEnd"/>
      <w:r>
        <w:rPr>
          <w:sz w:val="24"/>
        </w:rPr>
        <w:t xml:space="preserve"> педагогические работники пользуются следующими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свободами: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деятельность;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3" w:firstLine="720"/>
        <w:rPr>
          <w:rFonts w:ascii="Symbol" w:hAnsi="Symbol"/>
          <w:sz w:val="30"/>
        </w:rPr>
      </w:pP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 xml:space="preserve">правом на творческую инициативу, разработку и </w:t>
      </w:r>
      <w:proofErr w:type="gramStart"/>
      <w:r>
        <w:rPr>
          <w:sz w:val="24"/>
        </w:rPr>
        <w:t>применение авторских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курса, 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4"/>
        <w:ind w:left="1110" w:hanging="275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 w:rsidR="00A008D1" w:rsidRDefault="00AD4801">
      <w:pPr>
        <w:pStyle w:val="a3"/>
        <w:spacing w:before="64"/>
        <w:ind w:right="480" w:firstLine="0"/>
      </w:pP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об образовании;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правом на участие в разработке образовательных программ, в том 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право на бесплатное пользование библиотеками и информационными ресурсами,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6" w:line="235" w:lineRule="auto"/>
        <w:ind w:right="482" w:firstLine="720"/>
        <w:rPr>
          <w:rFonts w:ascii="Symbol" w:hAnsi="Symbol"/>
          <w:sz w:val="30"/>
        </w:rPr>
      </w:pPr>
      <w:r>
        <w:rPr>
          <w:sz w:val="24"/>
        </w:rPr>
        <w:t>правом на бесплатное пользование образовательными, методическими и 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правом на участие в обсуждении вопросов, относящихся к деятельности 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правом на объединение в общественные профессиональные организации в формах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правом на обращение в комиссию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588"/>
        </w:tabs>
        <w:spacing w:before="3"/>
        <w:ind w:right="482" w:firstLine="72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" w:line="360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сокращенную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8" w:line="228" w:lineRule="auto"/>
        <w:ind w:right="479" w:firstLine="720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определяется 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9" w:firstLine="720"/>
        <w:rPr>
          <w:rFonts w:ascii="Symbol" w:hAnsi="Symbol"/>
          <w:sz w:val="30"/>
        </w:rPr>
      </w:pPr>
      <w:r>
        <w:rPr>
          <w:sz w:val="24"/>
        </w:rPr>
        <w:t>право на длительный отпуск сроком до одного года не реже чем через каждые десять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 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право на предоставление, состоящим на учете в качестве нуждающихся в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 помещений специализированного 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8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право на получение компенсации за работу по подготовке и проведению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6" w:line="359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spacing w:line="268" w:lineRule="exact"/>
        <w:ind w:left="1436" w:hanging="60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01" w:line="228" w:lineRule="auto"/>
        <w:ind w:right="477" w:firstLine="720"/>
        <w:rPr>
          <w:rFonts w:ascii="Symbol" w:hAnsi="Symbol"/>
          <w:sz w:val="30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подбирать Работников, заключать, изменять и расторгать трудовые договоры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и на условиях, которые установлены Трудовым кодексом РФ, иными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4" w:line="360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235" w:lineRule="auto"/>
        <w:ind w:right="476" w:firstLine="720"/>
        <w:rPr>
          <w:rFonts w:ascii="Symbol" w:hAnsi="Symbol"/>
          <w:sz w:val="30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работодателя (в том числе к имуществу третьих лиц, находящемуся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если работодатель несет ответственность за сохранность этого имущества)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 РФ, 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6" w:line="361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57"/>
        </w:tabs>
        <w:spacing w:before="4"/>
        <w:ind w:left="1256"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0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5" w:line="361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9" w:firstLine="720"/>
        <w:rPr>
          <w:rFonts w:ascii="Symbol" w:hAnsi="Symbol"/>
          <w:sz w:val="30"/>
        </w:rPr>
      </w:pPr>
      <w:r>
        <w:rPr>
          <w:sz w:val="24"/>
        </w:rPr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находящемуся у работодателя,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незамедлительно сообщить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работодателя (в том числе имущества третьих лиц, находящегося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9" w:line="235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руководителя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о причинах невыхода на работу и иных обстоятельствах,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7" w:firstLine="720"/>
        <w:rPr>
          <w:rFonts w:ascii="Symbol" w:hAnsi="Symbol"/>
          <w:sz w:val="3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77" w:firstLine="720"/>
        <w:rPr>
          <w:rFonts w:ascii="Symbol" w:hAnsi="Symbol"/>
          <w:sz w:val="30"/>
        </w:rPr>
      </w:pPr>
      <w:r>
        <w:rPr>
          <w:sz w:val="24"/>
        </w:rPr>
        <w:lastRenderedPageBreak/>
        <w:t>использовать рабочий компьютер исключительно для исполнения возложенных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места жительства, смены паспорта, иного документа, удостоверяющего 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утере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92" w:line="23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при прекращении трудовых отношений возвратить все документы, образовавшиеся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9" w:firstLine="720"/>
        <w:rPr>
          <w:rFonts w:ascii="Symbol" w:hAnsi="Symbol"/>
          <w:sz w:val="30"/>
        </w:rPr>
      </w:pPr>
      <w:r>
        <w:rPr>
          <w:sz w:val="24"/>
        </w:rPr>
        <w:t xml:space="preserve">проходить обучение безопасным методам и </w:t>
      </w:r>
      <w:proofErr w:type="gramStart"/>
      <w:r>
        <w:rPr>
          <w:sz w:val="24"/>
        </w:rPr>
        <w:t>приемам выполнения работ</w:t>
      </w:r>
      <w:proofErr w:type="gramEnd"/>
      <w:r>
        <w:rPr>
          <w:sz w:val="24"/>
        </w:rPr>
        <w:t xml:space="preserve"> и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 пострадавшим на производстве, инструктаж по охране труда, стажировку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7" w:firstLine="720"/>
        <w:rPr>
          <w:rFonts w:ascii="Symbol" w:hAnsi="Symbol"/>
          <w:sz w:val="30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(в течение трудовой деятельности) медицинские осмотры (обследования),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случаях, предусмотренных Трудовым кодексом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28" w:lineRule="auto"/>
        <w:ind w:right="479" w:firstLine="720"/>
        <w:rPr>
          <w:rFonts w:ascii="Symbol" w:hAnsi="Symbol"/>
          <w:sz w:val="30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напитков, 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spacing w:before="3"/>
        <w:ind w:left="1436"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1" w:line="232" w:lineRule="auto"/>
        <w:ind w:right="483" w:firstLine="720"/>
        <w:rPr>
          <w:rFonts w:ascii="Symbol" w:hAnsi="Symbol"/>
          <w:sz w:val="3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рабочей программой;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6" w:firstLine="720"/>
        <w:rPr>
          <w:rFonts w:ascii="Symbol" w:hAnsi="Symbol"/>
          <w:sz w:val="30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3" w:firstLine="720"/>
        <w:rPr>
          <w:rFonts w:ascii="Symbol" w:hAnsi="Symbol"/>
          <w:sz w:val="30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1" w:line="235" w:lineRule="auto"/>
        <w:ind w:right="477" w:firstLine="720"/>
        <w:rPr>
          <w:rFonts w:ascii="Symbol" w:hAnsi="Symbol"/>
          <w:sz w:val="30"/>
        </w:rPr>
      </w:pPr>
      <w:r>
        <w:rPr>
          <w:sz w:val="24"/>
        </w:rPr>
        <w:t>учитывать особенности психофизического развития обучающихся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rPr>
          <w:rFonts w:ascii="Symbol" w:hAnsi="Symbol"/>
          <w:sz w:val="30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законодательства РФ, норм профессиональной этики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61"/>
        </w:tabs>
        <w:spacing w:before="3"/>
        <w:ind w:right="478" w:firstLine="720"/>
        <w:jc w:val="both"/>
        <w:rPr>
          <w:sz w:val="24"/>
        </w:rPr>
      </w:pPr>
      <w:r>
        <w:rPr>
          <w:sz w:val="24"/>
        </w:rPr>
        <w:t>Педагогический работник не вправе оказывать платные образовательные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данной Школе, если это приводит к конфликту интересов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622"/>
        </w:tabs>
        <w:ind w:right="478" w:firstLine="72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расовой, национальной или религиозной розни, для агитации, пропагандирующей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 национальной, религиозной или языковой принадлежности, их отношения к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посредством сообщения обучающимся недостоверных сведений об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 национальных, религиозных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народов, а также для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противоречащим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spacing w:before="64"/>
        <w:ind w:left="1436" w:hanging="60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3" w:line="232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распорядка, трудовыми договорами;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связанными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8" w:line="237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своевременно выполнять предписания федерального органа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осуществление федерального государственного надзора за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контроль (надзор) в установленной сфере деятельности, уплачивать штрафы,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наложенные за нарушения трудового законодательства и иных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6" w:line="237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3" w:line="23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создавать условия, обеспечивающие участие работников в управлении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3" w:line="228" w:lineRule="auto"/>
        <w:ind w:right="481" w:firstLine="720"/>
        <w:rPr>
          <w:rFonts w:ascii="Symbol" w:hAnsi="Symbol"/>
          <w:sz w:val="30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78" w:firstLine="720"/>
        <w:rPr>
          <w:rFonts w:ascii="Symbol" w:hAnsi="Symbol"/>
          <w:sz w:val="3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rFonts w:ascii="Symbol" w:hAnsi="Symbol"/>
          <w:sz w:val="30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Трудовым кодексом, другими 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3"/>
        <w:ind w:left="1110" w:hanging="275"/>
        <w:jc w:val="left"/>
        <w:rPr>
          <w:rFonts w:ascii="Symbol" w:hAnsi="Symbol"/>
          <w:sz w:val="30"/>
        </w:rPr>
      </w:pPr>
      <w:r>
        <w:rPr>
          <w:sz w:val="24"/>
        </w:rPr>
        <w:t>исполнять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иные</w:t>
      </w:r>
      <w:r>
        <w:rPr>
          <w:spacing w:val="9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9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9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9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</w:p>
    <w:p w:rsidR="00A008D1" w:rsidRDefault="00A008D1">
      <w:pPr>
        <w:rPr>
          <w:rFonts w:ascii="Symbol" w:hAnsi="Symbol"/>
          <w:sz w:val="30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D4801">
      <w:pPr>
        <w:pStyle w:val="a3"/>
        <w:spacing w:before="64"/>
        <w:ind w:right="482" w:firstLine="0"/>
      </w:pPr>
      <w:r>
        <w:lastRenderedPageBreak/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 договором, соглашениями, локальными нормативными актами и трудовыми</w:t>
      </w:r>
      <w:r>
        <w:rPr>
          <w:spacing w:val="1"/>
        </w:rPr>
        <w:t xml:space="preserve"> </w:t>
      </w:r>
      <w:r>
        <w:t>договорами;</w:t>
      </w:r>
    </w:p>
    <w:p w:rsidR="00A008D1" w:rsidRDefault="00AD4801">
      <w:pPr>
        <w:pStyle w:val="a5"/>
        <w:numPr>
          <w:ilvl w:val="2"/>
          <w:numId w:val="9"/>
        </w:numPr>
        <w:tabs>
          <w:tab w:val="left" w:pos="1437"/>
        </w:tabs>
        <w:spacing w:before="1"/>
        <w:ind w:left="836" w:right="616" w:firstLine="0"/>
        <w:jc w:val="both"/>
        <w:rPr>
          <w:sz w:val="24"/>
        </w:rPr>
      </w:pPr>
      <w:r>
        <w:rPr>
          <w:sz w:val="24"/>
        </w:rPr>
        <w:t>Обязанности работодателя по обеспечению безопасных условий и охраны труда: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"/>
        <w:ind w:right="478" w:firstLine="720"/>
        <w:rPr>
          <w:rFonts w:ascii="Symbol" w:hAnsi="Symbol"/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1" w:line="293" w:lineRule="exact"/>
        <w:ind w:left="1110" w:hanging="275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2" w:line="237" w:lineRule="auto"/>
        <w:ind w:right="480" w:firstLine="720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A008D1" w:rsidRDefault="00AD4801">
      <w:pPr>
        <w:pStyle w:val="a5"/>
        <w:numPr>
          <w:ilvl w:val="0"/>
          <w:numId w:val="4"/>
        </w:numPr>
        <w:tabs>
          <w:tab w:val="left" w:pos="1111"/>
        </w:tabs>
        <w:spacing w:before="4"/>
        <w:ind w:left="1110" w:hanging="275"/>
        <w:rPr>
          <w:rFonts w:ascii="Symbol" w:hAnsi="Symbol"/>
          <w:sz w:val="24"/>
        </w:rPr>
      </w:pP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71"/>
          <w:sz w:val="24"/>
        </w:rPr>
        <w:t xml:space="preserve"> </w:t>
      </w:r>
      <w:r>
        <w:rPr>
          <w:sz w:val="24"/>
        </w:rPr>
        <w:t>труда</w:t>
      </w:r>
      <w:r>
        <w:rPr>
          <w:spacing w:val="7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69"/>
          <w:sz w:val="24"/>
        </w:rPr>
        <w:t xml:space="preserve"> </w:t>
      </w:r>
      <w:r>
        <w:rPr>
          <w:sz w:val="24"/>
        </w:rPr>
        <w:t>рабочем</w:t>
      </w:r>
    </w:p>
    <w:p w:rsidR="00A008D1" w:rsidRDefault="00A008D1">
      <w:pPr>
        <w:jc w:val="both"/>
        <w:rPr>
          <w:rFonts w:ascii="Symbol" w:hAnsi="Symbol"/>
          <w:sz w:val="24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D4801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месте;</w:t>
      </w:r>
    </w:p>
    <w:p w:rsidR="00A008D1" w:rsidRDefault="00AD4801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A008D1" w:rsidRDefault="00AD4801">
      <w:pPr>
        <w:pStyle w:val="a5"/>
        <w:numPr>
          <w:ilvl w:val="0"/>
          <w:numId w:val="3"/>
        </w:numPr>
        <w:tabs>
          <w:tab w:val="left" w:pos="314"/>
        </w:tabs>
        <w:ind w:hanging="275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A008D1" w:rsidRDefault="00A008D1">
      <w:pPr>
        <w:rPr>
          <w:sz w:val="24"/>
        </w:rPr>
        <w:sectPr w:rsidR="00A008D1">
          <w:type w:val="continuous"/>
          <w:pgSz w:w="11900" w:h="16840"/>
          <w:pgMar w:top="1140" w:right="360" w:bottom="280" w:left="1160" w:header="720" w:footer="720" w:gutter="0"/>
          <w:cols w:num="2" w:space="720" w:equalWidth="0">
            <w:col w:w="758" w:space="40"/>
            <w:col w:w="9582"/>
          </w:cols>
        </w:sectPr>
      </w:pPr>
    </w:p>
    <w:p w:rsidR="00A008D1" w:rsidRDefault="00AD4801">
      <w:pPr>
        <w:pStyle w:val="a3"/>
        <w:spacing w:line="273" w:lineRule="exact"/>
        <w:ind w:firstLine="0"/>
      </w:pPr>
      <w:r>
        <w:lastRenderedPageBreak/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права;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порядке, в соответствии с установленными нормами работникам, занятым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 с вредными и (или) опасными условиями труда, а также на работах, выполняемых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загрязнением;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пострадавшим на производстве, проведение инструктажа по охране труда 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7" w:firstLine="720"/>
        <w:rPr>
          <w:rFonts w:ascii="Symbol" w:hAnsi="Symbol"/>
          <w:sz w:val="24"/>
        </w:rPr>
      </w:pPr>
      <w:r>
        <w:rPr>
          <w:sz w:val="24"/>
        </w:rPr>
        <w:t>организацию контроля за состоянием условий труда на рабочих местах, а также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rFonts w:ascii="Symbol" w:hAnsi="Symbol"/>
          <w:sz w:val="24"/>
        </w:rPr>
      </w:pPr>
      <w:r>
        <w:rPr>
          <w:sz w:val="24"/>
        </w:rPr>
        <w:t>в случаях, предусмотренных трудовым законодательством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содержащими нормы трудового права, организовывать проведение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с сохранением за ними места работы (должности) и среднего заработка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rFonts w:ascii="Symbol" w:hAnsi="Symbol"/>
          <w:sz w:val="24"/>
        </w:rPr>
      </w:pPr>
      <w:r>
        <w:rPr>
          <w:sz w:val="24"/>
        </w:rPr>
        <w:t>информирование работников об условиях и охране труда на рабочих местах, о риске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 здоровья, предоставляемых им гарантиях, полагающихся им компенсациях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8" w:firstLine="720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по выработке государственной политики и нормативно-правовому регулированию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в области охраны труда, органам профсоюзного контроля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права,</w:t>
      </w:r>
    </w:p>
    <w:p w:rsidR="00A008D1" w:rsidRDefault="00A008D1">
      <w:pPr>
        <w:jc w:val="both"/>
        <w:rPr>
          <w:rFonts w:ascii="Symbol" w:hAnsi="Symbol"/>
          <w:sz w:val="24"/>
        </w:rPr>
        <w:sectPr w:rsidR="00A008D1">
          <w:type w:val="continuous"/>
          <w:pgSz w:w="11900" w:h="16840"/>
          <w:pgMar w:top="1140" w:right="360" w:bottom="280" w:left="1160" w:header="720" w:footer="720" w:gutter="0"/>
          <w:cols w:space="720"/>
        </w:sectPr>
      </w:pPr>
    </w:p>
    <w:p w:rsidR="00A008D1" w:rsidRDefault="00AD4801">
      <w:pPr>
        <w:pStyle w:val="a3"/>
        <w:spacing w:before="64"/>
        <w:ind w:firstLine="0"/>
      </w:pPr>
      <w:r>
        <w:lastRenderedPageBreak/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9" w:firstLine="720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rFonts w:ascii="Symbol" w:hAnsi="Symbol"/>
          <w:sz w:val="24"/>
        </w:rPr>
      </w:pP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профессиональных заболеваний;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8" w:firstLine="720"/>
        <w:rPr>
          <w:rFonts w:ascii="Symbol" w:hAnsi="Symbol"/>
          <w:sz w:val="24"/>
        </w:rPr>
      </w:pPr>
      <w:r>
        <w:rPr>
          <w:sz w:val="24"/>
        </w:rPr>
        <w:t>санитарно-бытовое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доставку работников, заболевших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 медицинскую организацию в случае необходимости оказания им неотложной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 помощи;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</w:rPr>
      </w:pPr>
      <w:r>
        <w:rPr>
          <w:sz w:val="24"/>
        </w:rPr>
        <w:t>беспрепятственный допуск должностных лиц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государственный контроль (надзор) в установленной сфере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 власти субъектов Российской Федерации в области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общественного контроля в целях проведения проверок условий и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профессиональных заболеваний;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</w:rPr>
      </w:pPr>
      <w:r>
        <w:rPr>
          <w:sz w:val="24"/>
        </w:rPr>
        <w:t>выполнение предписаний должностных лиц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государственный контроль (надзор) в установленной сфере деятельности,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представлений органов общественного контроля в установленные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spacing w:line="292" w:lineRule="exact"/>
        <w:ind w:left="1110" w:hanging="275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</w:rPr>
      </w:pPr>
      <w:r>
        <w:rPr>
          <w:sz w:val="24"/>
        </w:rPr>
        <w:t>разработку и утверждение правил и инструкций по охране труда для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 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 актов;</w:t>
      </w:r>
    </w:p>
    <w:p w:rsidR="00A008D1" w:rsidRDefault="00AD4801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</w:rPr>
      </w:pPr>
      <w:r>
        <w:rPr>
          <w:sz w:val="24"/>
        </w:rPr>
        <w:t>наличие комплекта нормативных правовых актов, содержащих требования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спецификой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008D1" w:rsidRDefault="00A008D1">
      <w:pPr>
        <w:pStyle w:val="a3"/>
        <w:ind w:left="0" w:firstLine="0"/>
        <w:jc w:val="left"/>
      </w:pPr>
    </w:p>
    <w:p w:rsidR="00A008D1" w:rsidRDefault="00AD4801">
      <w:pPr>
        <w:pStyle w:val="1"/>
        <w:numPr>
          <w:ilvl w:val="0"/>
          <w:numId w:val="9"/>
        </w:numPr>
        <w:tabs>
          <w:tab w:val="left" w:pos="1006"/>
        </w:tabs>
        <w:ind w:left="1005" w:hanging="182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сторон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80"/>
        </w:tabs>
        <w:ind w:right="478" w:firstLine="708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законами, а также привлекаются к гражданско-правовой, административной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 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88"/>
        </w:tabs>
        <w:ind w:right="480" w:firstLine="708"/>
        <w:jc w:val="both"/>
        <w:rPr>
          <w:sz w:val="24"/>
        </w:rPr>
      </w:pPr>
      <w:r>
        <w:rPr>
          <w:sz w:val="24"/>
        </w:rPr>
        <w:t>Материальная ответственность стороны трудового договора наступает за 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 или бездействия), если иное не предусмотрено Трудовым кодексом РФ или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81"/>
        </w:tabs>
        <w:ind w:right="478" w:firstLine="708"/>
        <w:jc w:val="both"/>
        <w:rPr>
          <w:sz w:val="24"/>
        </w:rPr>
      </w:pPr>
      <w:r>
        <w:rPr>
          <w:sz w:val="24"/>
        </w:rPr>
        <w:t xml:space="preserve">Работодатель обязан возместить </w:t>
      </w:r>
      <w:proofErr w:type="gramStart"/>
      <w:r>
        <w:rPr>
          <w:sz w:val="24"/>
        </w:rPr>
        <w:t>Работнику</w:t>
      </w:r>
      <w:proofErr w:type="gramEnd"/>
      <w:r>
        <w:rPr>
          <w:sz w:val="24"/>
        </w:rPr>
        <w:t xml:space="preserve"> не полученный им заработок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незаконного лишения его возможности трудиться. Такая обязанность,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результате: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75"/>
        </w:tabs>
        <w:ind w:right="480" w:firstLine="708"/>
        <w:rPr>
          <w:sz w:val="24"/>
        </w:rPr>
      </w:pP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A008D1" w:rsidRDefault="00A008D1">
      <w:pPr>
        <w:jc w:val="both"/>
        <w:rPr>
          <w:sz w:val="24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D4801">
      <w:pPr>
        <w:pStyle w:val="a5"/>
        <w:numPr>
          <w:ilvl w:val="0"/>
          <w:numId w:val="2"/>
        </w:numPr>
        <w:tabs>
          <w:tab w:val="left" w:pos="1089"/>
        </w:tabs>
        <w:spacing w:before="64"/>
        <w:ind w:right="480" w:firstLine="708"/>
        <w:rPr>
          <w:sz w:val="24"/>
        </w:rPr>
      </w:pPr>
      <w:r>
        <w:rPr>
          <w:sz w:val="24"/>
        </w:rPr>
        <w:lastRenderedPageBreak/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34"/>
        </w:tabs>
        <w:spacing w:before="1"/>
        <w:ind w:right="480" w:firstLine="708"/>
        <w:rPr>
          <w:sz w:val="24"/>
        </w:rPr>
      </w:pPr>
      <w:r>
        <w:rPr>
          <w:sz w:val="24"/>
        </w:rPr>
        <w:t>задержки Работодателем выдачи Работнику трудовой книжки, внесения в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55"/>
        </w:tabs>
        <w:ind w:right="480" w:firstLine="708"/>
        <w:jc w:val="both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рыночным ценам, действующим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ущерба.</w:t>
      </w:r>
    </w:p>
    <w:p w:rsidR="00A008D1" w:rsidRDefault="00AD4801">
      <w:pPr>
        <w:pStyle w:val="a3"/>
        <w:ind w:left="824" w:firstLine="0"/>
      </w:pPr>
      <w:r>
        <w:t>При</w:t>
      </w:r>
      <w:r>
        <w:rPr>
          <w:spacing w:val="-2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возмещен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натуре.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20"/>
        </w:tabs>
        <w:ind w:right="47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 компенсации)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61"/>
        </w:tabs>
        <w:ind w:right="482" w:firstLine="70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ущерб.</w:t>
      </w:r>
    </w:p>
    <w:p w:rsidR="00A008D1" w:rsidRDefault="00AD4801">
      <w:pPr>
        <w:pStyle w:val="a3"/>
        <w:ind w:right="481"/>
      </w:pPr>
      <w:r>
        <w:t>За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среднего месячного заработка, если</w:t>
      </w:r>
      <w:r>
        <w:rPr>
          <w:spacing w:val="60"/>
        </w:rPr>
        <w:t xml:space="preserve"> </w:t>
      </w:r>
      <w:r>
        <w:t>иное не предусмотрено Трудовым кодексом РФ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55"/>
        </w:tabs>
        <w:ind w:right="480" w:firstLine="708"/>
        <w:jc w:val="both"/>
        <w:rPr>
          <w:sz w:val="24"/>
        </w:rPr>
      </w:pPr>
      <w:r>
        <w:rPr>
          <w:sz w:val="24"/>
        </w:rPr>
        <w:t>Взыскание с виновного Работника суммы причиненного ущерба, не 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месячного заработка, производится по распоряжению Работодателя. 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ущерба.</w:t>
      </w:r>
    </w:p>
    <w:p w:rsidR="00A008D1" w:rsidRDefault="00AD4801">
      <w:pPr>
        <w:pStyle w:val="a3"/>
        <w:ind w:right="480"/>
      </w:pPr>
      <w:r>
        <w:t>Если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истек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причиненный работодателю ущерб, а сумма причиненного ущерба, подлежащая взысканию с</w:t>
      </w:r>
      <w:r>
        <w:rPr>
          <w:spacing w:val="1"/>
        </w:rPr>
        <w:t xml:space="preserve"> </w:t>
      </w:r>
      <w:r>
        <w:t>Работника, превышает его средний месячный заработок, то взыскание может 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судом.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23"/>
        </w:tabs>
        <w:ind w:right="482" w:firstLine="708"/>
        <w:jc w:val="both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29"/>
        </w:tabs>
        <w:ind w:right="478" w:firstLine="708"/>
        <w:rPr>
          <w:sz w:val="24"/>
        </w:rPr>
      </w:pPr>
      <w:r>
        <w:rPr>
          <w:sz w:val="24"/>
        </w:rPr>
        <w:t>когда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 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104"/>
        </w:tabs>
        <w:ind w:right="478" w:firstLine="708"/>
        <w:rPr>
          <w:sz w:val="24"/>
        </w:rPr>
      </w:pPr>
      <w:r>
        <w:rPr>
          <w:sz w:val="24"/>
        </w:rPr>
        <w:t>недостачи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документу;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08"/>
        </w:tabs>
        <w:ind w:left="1007" w:hanging="184"/>
        <w:rPr>
          <w:sz w:val="24"/>
        </w:rPr>
      </w:pPr>
      <w:r>
        <w:rPr>
          <w:sz w:val="24"/>
        </w:rPr>
        <w:t>умышленного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166"/>
        </w:tabs>
        <w:ind w:right="478" w:firstLine="708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60"/>
        </w:tabs>
        <w:ind w:right="481" w:firstLine="708"/>
        <w:rPr>
          <w:sz w:val="24"/>
        </w:rPr>
      </w:pPr>
      <w:r>
        <w:rPr>
          <w:sz w:val="24"/>
        </w:rPr>
        <w:t>причинения ущерба в результате преступных действий работника,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116"/>
        </w:tabs>
        <w:ind w:right="480" w:firstLine="708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05"/>
        </w:tabs>
        <w:ind w:left="1004" w:hanging="181"/>
        <w:rPr>
          <w:sz w:val="24"/>
        </w:rPr>
      </w:pP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A008D1" w:rsidRDefault="00AD4801">
      <w:pPr>
        <w:pStyle w:val="a3"/>
        <w:ind w:right="481"/>
      </w:pPr>
      <w:r>
        <w:t>Материальная ответственность в полном размере причиненного работодателю ущерба</w:t>
      </w:r>
      <w:r>
        <w:rPr>
          <w:spacing w:val="1"/>
        </w:rPr>
        <w:t xml:space="preserve"> </w:t>
      </w:r>
      <w:r>
        <w:t>может быть установлена трудовым договором, заключаемым с заместителями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бухгалтером.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79"/>
        </w:tabs>
        <w:ind w:right="478" w:firstLine="708"/>
        <w:jc w:val="right"/>
        <w:rPr>
          <w:sz w:val="24"/>
        </w:rPr>
      </w:pPr>
      <w:r>
        <w:rPr>
          <w:sz w:val="24"/>
        </w:rPr>
        <w:t>Работодатель</w:t>
      </w:r>
      <w:r>
        <w:rPr>
          <w:spacing w:val="3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 ущерб, полностью или частично отказаться от его взыскания с виновного работника.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Материальная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ответственность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исключается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случаях  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8"/>
          <w:sz w:val="24"/>
        </w:rPr>
        <w:t xml:space="preserve"> </w:t>
      </w:r>
      <w:r>
        <w:rPr>
          <w:sz w:val="24"/>
        </w:rPr>
        <w:t>силы,</w:t>
      </w:r>
      <w:r>
        <w:rPr>
          <w:spacing w:val="5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7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3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</w:p>
    <w:p w:rsidR="00A008D1" w:rsidRDefault="00AD4801">
      <w:pPr>
        <w:pStyle w:val="a3"/>
        <w:spacing w:before="1"/>
        <w:ind w:firstLine="0"/>
        <w:jc w:val="left"/>
      </w:pPr>
      <w:r>
        <w:t>обеспечению</w:t>
      </w:r>
      <w:r>
        <w:rPr>
          <w:spacing w:val="-4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имущества,</w:t>
      </w:r>
      <w:r>
        <w:rPr>
          <w:spacing w:val="-4"/>
        </w:rPr>
        <w:t xml:space="preserve"> </w:t>
      </w:r>
      <w:r>
        <w:t>вверенного</w:t>
      </w:r>
      <w:r>
        <w:rPr>
          <w:spacing w:val="-4"/>
        </w:rPr>
        <w:t xml:space="preserve"> </w:t>
      </w:r>
      <w:r>
        <w:t>работнику.</w:t>
      </w:r>
    </w:p>
    <w:p w:rsidR="00A008D1" w:rsidRDefault="00A008D1">
      <w:p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D4801">
      <w:pPr>
        <w:pStyle w:val="1"/>
        <w:numPr>
          <w:ilvl w:val="0"/>
          <w:numId w:val="9"/>
        </w:numPr>
        <w:tabs>
          <w:tab w:val="left" w:pos="1065"/>
        </w:tabs>
        <w:spacing w:before="69"/>
        <w:ind w:left="1064" w:hanging="241"/>
        <w:jc w:val="both"/>
      </w:pPr>
      <w:r>
        <w:lastRenderedPageBreak/>
        <w:t>Режим</w:t>
      </w:r>
      <w:r>
        <w:rPr>
          <w:spacing w:val="-2"/>
        </w:rPr>
        <w:t xml:space="preserve"> </w:t>
      </w:r>
      <w:r>
        <w:t>работы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64"/>
        </w:tabs>
        <w:ind w:right="478" w:firstLine="708"/>
        <w:jc w:val="both"/>
        <w:rPr>
          <w:sz w:val="24"/>
        </w:rPr>
      </w:pPr>
      <w:r>
        <w:rPr>
          <w:sz w:val="24"/>
        </w:rPr>
        <w:t xml:space="preserve">Рабочее время Работников </w:t>
      </w:r>
      <w:r w:rsidR="003D5620">
        <w:rPr>
          <w:sz w:val="24"/>
        </w:rPr>
        <w:t>МКОУ «СОШ №1»</w:t>
      </w:r>
      <w:r>
        <w:rPr>
          <w:sz w:val="24"/>
        </w:rPr>
        <w:t xml:space="preserve"> определяется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договором,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12"/>
        </w:tabs>
        <w:ind w:right="480" w:firstLine="708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3D5620">
        <w:rPr>
          <w:sz w:val="24"/>
        </w:rPr>
        <w:t>МКОУ «СОШ №1»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неделя с двумя выходными днями (суббота и воскресенье). Нормальная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– 40 часов в неделю, 8 часов в день, кроме отдельных категорий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 и учебно-вспомогательного персонала) которым установлена 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94"/>
        </w:tabs>
        <w:ind w:right="480" w:firstLine="70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договором, иными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67"/>
        </w:tabs>
        <w:ind w:right="483" w:firstLine="708"/>
        <w:jc w:val="both"/>
        <w:rPr>
          <w:sz w:val="24"/>
        </w:rPr>
      </w:pPr>
      <w:r>
        <w:rPr>
          <w:sz w:val="24"/>
        </w:rPr>
        <w:t>На работах, где по условиям производства (работы) предоставление перерыва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невозможно, Работодатель обеспечивает Работникам возможность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A008D1" w:rsidRDefault="00AD4801">
      <w:pPr>
        <w:pStyle w:val="a3"/>
        <w:ind w:left="824" w:firstLine="0"/>
      </w:pPr>
      <w:r>
        <w:t>Отдых и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84"/>
        </w:tabs>
        <w:ind w:right="483" w:firstLine="708"/>
        <w:jc w:val="both"/>
        <w:rPr>
          <w:sz w:val="24"/>
        </w:rPr>
      </w:pPr>
      <w:r>
        <w:rPr>
          <w:sz w:val="24"/>
        </w:rPr>
        <w:t>Продолжительность рабочего дня или смены, непосредственно 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дню,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27"/>
        </w:tabs>
        <w:ind w:right="480" w:firstLine="708"/>
        <w:jc w:val="both"/>
        <w:rPr>
          <w:sz w:val="24"/>
        </w:rPr>
      </w:pP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часы, 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69"/>
        </w:tabs>
        <w:ind w:right="478" w:firstLine="708"/>
        <w:jc w:val="both"/>
        <w:rPr>
          <w:sz w:val="24"/>
        </w:rPr>
      </w:pPr>
      <w:r>
        <w:rPr>
          <w:sz w:val="24"/>
        </w:rPr>
        <w:t>При непрерывных работах запрещается оставлять работу до прихода 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сменщика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48"/>
        </w:tabs>
        <w:ind w:right="478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(смена)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 рабочая неделя.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оплата труда работника производится пропорционально отработанному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82"/>
        </w:tabs>
        <w:ind w:right="478" w:firstLine="708"/>
        <w:jc w:val="both"/>
        <w:rPr>
          <w:sz w:val="24"/>
        </w:rPr>
      </w:pPr>
      <w:r>
        <w:rPr>
          <w:sz w:val="24"/>
        </w:rPr>
        <w:t>Эпизодическое привлечение Работников к работе на условиях ненормированного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 (управленческого) характера. На Работников с ненормированным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84"/>
        </w:tabs>
        <w:ind w:right="480" w:firstLine="708"/>
        <w:jc w:val="both"/>
        <w:rPr>
          <w:sz w:val="24"/>
        </w:rPr>
      </w:pPr>
      <w:r>
        <w:rPr>
          <w:sz w:val="24"/>
        </w:rPr>
        <w:t>Основанием для освобождения от работы в рабочие для Работника дни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44"/>
        </w:tabs>
        <w:ind w:right="480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дни осуществляется только с письменного согласия Работника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трудового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Работника: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15"/>
        </w:tabs>
        <w:ind w:right="478" w:firstLine="708"/>
        <w:rPr>
          <w:sz w:val="24"/>
        </w:rPr>
      </w:pPr>
      <w:r>
        <w:rPr>
          <w:sz w:val="24"/>
        </w:rPr>
        <w:t>появившегося на работе в состоянии алкогольного, наркотического или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36"/>
        </w:tabs>
        <w:ind w:right="478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113"/>
        </w:tabs>
        <w:ind w:right="480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периодический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044"/>
        </w:tabs>
        <w:ind w:right="480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3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A008D1" w:rsidRDefault="00AD4801">
      <w:pPr>
        <w:pStyle w:val="a5"/>
        <w:numPr>
          <w:ilvl w:val="0"/>
          <w:numId w:val="2"/>
        </w:numPr>
        <w:tabs>
          <w:tab w:val="left" w:pos="1111"/>
        </w:tabs>
        <w:ind w:right="480" w:firstLine="708"/>
        <w:jc w:val="left"/>
        <w:rPr>
          <w:sz w:val="24"/>
        </w:rPr>
      </w:pP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4"/>
          <w:sz w:val="24"/>
        </w:rPr>
        <w:t xml:space="preserve"> </w:t>
      </w:r>
      <w:r>
        <w:rPr>
          <w:sz w:val="24"/>
        </w:rPr>
        <w:t>лиц,</w:t>
      </w:r>
      <w:r>
        <w:rPr>
          <w:spacing w:val="47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A008D1" w:rsidRDefault="00A008D1">
      <w:pPr>
        <w:rPr>
          <w:sz w:val="24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D4801">
      <w:pPr>
        <w:pStyle w:val="a5"/>
        <w:numPr>
          <w:ilvl w:val="0"/>
          <w:numId w:val="2"/>
        </w:numPr>
        <w:tabs>
          <w:tab w:val="left" w:pos="1008"/>
        </w:tabs>
        <w:spacing w:before="64"/>
        <w:ind w:right="480" w:firstLine="708"/>
        <w:rPr>
          <w:sz w:val="24"/>
        </w:rPr>
      </w:pPr>
      <w:r>
        <w:rPr>
          <w:sz w:val="24"/>
        </w:rPr>
        <w:lastRenderedPageBreak/>
        <w:t>в других случаях, предусмотренных Трудовым кодексом РФ,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44"/>
        </w:tabs>
        <w:ind w:right="479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недопуске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объявляется 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под роспись.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35"/>
        </w:tabs>
        <w:spacing w:before="1"/>
        <w:ind w:right="481" w:firstLine="708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отмене) отстранения Работника и указании бухгалтерии о начислении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94"/>
        </w:tabs>
        <w:ind w:right="476" w:firstLine="708"/>
        <w:jc w:val="both"/>
        <w:rPr>
          <w:sz w:val="24"/>
        </w:rPr>
      </w:pPr>
      <w:r>
        <w:rPr>
          <w:sz w:val="24"/>
        </w:rPr>
        <w:t>Отсутствие Работника на рабочем месте без разрешения Работодателя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неправомерным. При отсутствии Работника на рабочем месте без уважительных причин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 рабочего дня (смены)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 дня (смены) с ним может быть расторгнут трудовой договор по подпункту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"а" пункта 6 статьи 81 Трудового кодекса РФ в связи с однократным грубым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(совершенным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прогулом).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23"/>
        </w:tabs>
        <w:ind w:right="477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Работодатель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совместительства. Работа за пределами установленной продолжительности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30"/>
        </w:tabs>
        <w:ind w:right="481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396"/>
        </w:tabs>
        <w:ind w:right="477" w:firstLine="708"/>
        <w:jc w:val="both"/>
        <w:rPr>
          <w:sz w:val="24"/>
        </w:rPr>
      </w:pPr>
      <w:r>
        <w:rPr>
          <w:sz w:val="24"/>
        </w:rPr>
        <w:t>К работе в ночное время не допускаются: беременные женщины; Работники,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 возраста восемнадцати лет, за исключением лиц, участвующих в создании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художественных произведений, и других категорий Работников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008D1" w:rsidRPr="00E26153" w:rsidRDefault="00AD4801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>Женщины,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имеющие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детей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возрасте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до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трех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лет,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инвалиды,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Работники,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имеющие детей-инвалидов, а также Работники, осуществляющие уход за больными членами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их семей в соответствии с медицинским заключением, выданным в порядке, установленном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федеральными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законами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иными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нормативными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правовыми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актами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РФ,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матери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отцы,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воспитывающие без супруга (супруги) детей в возрасте до пяти лет, а также опекуны детей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указанного возраста могут привлекаться к работе в ночное время только с их письменного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согласия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при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условии,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если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такая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работа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не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запрещена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им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по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состоянию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здоровья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соответствии с медицинским заключением. При этом указанные Работники должны быть в</w:t>
      </w:r>
      <w:r w:rsidRPr="00E26153">
        <w:rPr>
          <w:spacing w:val="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письменной форме</w:t>
      </w:r>
      <w:r w:rsidRPr="00E26153">
        <w:rPr>
          <w:spacing w:val="-2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ознакомлены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со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своим</w:t>
      </w:r>
      <w:r w:rsidRPr="00E26153">
        <w:rPr>
          <w:spacing w:val="-2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правом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отказаться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от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работы</w:t>
      </w:r>
      <w:r w:rsidRPr="00E26153">
        <w:rPr>
          <w:spacing w:val="-1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</w:t>
      </w:r>
      <w:r w:rsidRPr="00E26153">
        <w:rPr>
          <w:spacing w:val="-2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ночное</w:t>
      </w:r>
      <w:r w:rsidRPr="00E26153">
        <w:rPr>
          <w:spacing w:val="-2"/>
          <w:sz w:val="24"/>
          <w:highlight w:val="cyan"/>
        </w:rPr>
        <w:t xml:space="preserve"> </w:t>
      </w:r>
      <w:r w:rsidRPr="00E26153">
        <w:rPr>
          <w:sz w:val="24"/>
          <w:highlight w:val="cyan"/>
        </w:rPr>
        <w:t>время.</w:t>
      </w:r>
    </w:p>
    <w:p w:rsidR="003D5620" w:rsidRPr="00E26153" w:rsidRDefault="003D5620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>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</w:t>
      </w:r>
      <w:r w:rsidR="00BE299C" w:rsidRPr="00E26153">
        <w:rPr>
          <w:sz w:val="24"/>
          <w:highlight w:val="cyan"/>
        </w:rPr>
        <w:t xml:space="preserve"> программой реабилитации или </w:t>
      </w:r>
      <w:proofErr w:type="spellStart"/>
      <w:r w:rsidR="00BE299C" w:rsidRPr="00E26153">
        <w:rPr>
          <w:sz w:val="24"/>
          <w:highlight w:val="cyan"/>
        </w:rPr>
        <w:t>абилитации</w:t>
      </w:r>
      <w:proofErr w:type="spellEnd"/>
      <w:r w:rsidR="00BE299C" w:rsidRPr="00E26153">
        <w:rPr>
          <w:sz w:val="24"/>
          <w:highlight w:val="cyan"/>
        </w:rPr>
        <w:t xml:space="preserve"> инвалида.</w:t>
      </w:r>
    </w:p>
    <w:p w:rsidR="00BE299C" w:rsidRPr="00E26153" w:rsidRDefault="00BE299C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>Не допускается установление в коллективных или индивидуальных трудовых договорах условий</w:t>
      </w:r>
      <w:r w:rsidR="001E1434" w:rsidRPr="00E26153">
        <w:rPr>
          <w:sz w:val="24"/>
          <w:highlight w:val="cyan"/>
        </w:rPr>
        <w:t xml:space="preserve"> труда </w:t>
      </w:r>
      <w:proofErr w:type="gramStart"/>
      <w:r w:rsidR="001E1434" w:rsidRPr="00E26153">
        <w:rPr>
          <w:sz w:val="24"/>
          <w:highlight w:val="cyan"/>
        </w:rPr>
        <w:t>инвалидов(</w:t>
      </w:r>
      <w:proofErr w:type="gramEnd"/>
      <w:r w:rsidR="001E1434" w:rsidRPr="00E26153">
        <w:rPr>
          <w:sz w:val="24"/>
          <w:highlight w:val="cyan"/>
        </w:rPr>
        <w:t>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1E1434" w:rsidRPr="00E26153" w:rsidRDefault="001E1434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 xml:space="preserve">Для инвалидов </w:t>
      </w:r>
      <w:r w:rsidRPr="00E26153">
        <w:rPr>
          <w:sz w:val="24"/>
          <w:highlight w:val="cyan"/>
          <w:lang w:val="en-US"/>
        </w:rPr>
        <w:t>I</w:t>
      </w:r>
      <w:r w:rsidRPr="00E26153">
        <w:rPr>
          <w:sz w:val="24"/>
          <w:highlight w:val="cyan"/>
        </w:rPr>
        <w:t xml:space="preserve"> и </w:t>
      </w:r>
      <w:r w:rsidRPr="00E26153">
        <w:rPr>
          <w:sz w:val="24"/>
          <w:highlight w:val="cyan"/>
          <w:lang w:val="en-US"/>
        </w:rPr>
        <w:t>II</w:t>
      </w:r>
      <w:r w:rsidRPr="00E26153">
        <w:rPr>
          <w:sz w:val="24"/>
          <w:highlight w:val="cyan"/>
        </w:rPr>
        <w:t xml:space="preserve"> групп устанавливается сокращенная продолжительность рабочего времени не более 35 часов в неделю с сохранением полной оплаты труда. 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 Инвалидам предоставляется ежегодный отпуск не менее 30 календарных дней.</w:t>
      </w:r>
      <w:r w:rsidR="0038128F" w:rsidRPr="00E26153">
        <w:rPr>
          <w:sz w:val="24"/>
          <w:highlight w:val="cyan"/>
        </w:rPr>
        <w:t xml:space="preserve">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</w:t>
      </w:r>
      <w:r w:rsidR="0038128F" w:rsidRPr="00E26153">
        <w:rPr>
          <w:sz w:val="24"/>
          <w:highlight w:val="cyan"/>
        </w:rPr>
        <w:lastRenderedPageBreak/>
        <w:t>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 Правилами внутреннего трудового распорядка право на дополнительные оплачиваемые выходные дни в месяц для ухода за детьми инвалидами не закреплено.</w:t>
      </w:r>
    </w:p>
    <w:p w:rsidR="0038128F" w:rsidRPr="00E26153" w:rsidRDefault="0038128F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 xml:space="preserve"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</w:t>
      </w:r>
      <w:r w:rsidR="00C43C7B" w:rsidRPr="00E26153">
        <w:rPr>
          <w:sz w:val="24"/>
          <w:highlight w:val="cyan"/>
        </w:rPr>
        <w:t>в удобное для него время</w:t>
      </w:r>
    </w:p>
    <w:p w:rsidR="00C43C7B" w:rsidRPr="00E26153" w:rsidRDefault="00C43C7B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>Работникам имеющих детей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C43C7B" w:rsidRPr="00E26153" w:rsidRDefault="00C43C7B">
      <w:pPr>
        <w:pStyle w:val="a5"/>
        <w:numPr>
          <w:ilvl w:val="1"/>
          <w:numId w:val="9"/>
        </w:numPr>
        <w:tabs>
          <w:tab w:val="left" w:pos="1468"/>
        </w:tabs>
        <w:ind w:right="478" w:firstLine="708"/>
        <w:jc w:val="both"/>
        <w:rPr>
          <w:sz w:val="24"/>
          <w:highlight w:val="cyan"/>
        </w:rPr>
      </w:pPr>
      <w:r w:rsidRPr="00E26153">
        <w:rPr>
          <w:sz w:val="24"/>
          <w:highlight w:val="cyan"/>
        </w:rPr>
        <w:t>Право работника, имеющего двух или более детей в возрасте до четырнадцати лет, работника, имеющего ребенка-инвалида в возрасте до восемнадцати лет, одинокой матери, воспитывающей ребенка в возрасте до четырнадцати лет, отца, воспитывающего ребенка в возрасте до четырнадцати лет без матери, работника, осуществляющего уход за член</w:t>
      </w:r>
      <w:r w:rsidR="000F32DF">
        <w:rPr>
          <w:sz w:val="24"/>
          <w:highlight w:val="cyan"/>
        </w:rPr>
        <w:t>ом семьи или иным родственником</w:t>
      </w:r>
      <w:r w:rsidRPr="00E26153">
        <w:rPr>
          <w:sz w:val="24"/>
          <w:highlight w:val="cyan"/>
        </w:rPr>
        <w:t xml:space="preserve">, являющимися инвалидами </w:t>
      </w:r>
      <w:r w:rsidRPr="00E26153">
        <w:rPr>
          <w:sz w:val="24"/>
          <w:highlight w:val="cyan"/>
          <w:lang w:val="en-US"/>
        </w:rPr>
        <w:t>I</w:t>
      </w:r>
      <w:r w:rsidRPr="00E26153">
        <w:rPr>
          <w:sz w:val="24"/>
          <w:highlight w:val="cyan"/>
        </w:rPr>
        <w:t xml:space="preserve"> группы, на дополнительный отпуск без сохранения заработной платы.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502"/>
        </w:tabs>
        <w:ind w:right="478" w:firstLine="70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предоставление выходных дней, определяется с учетом режима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521"/>
        </w:tabs>
        <w:ind w:right="479" w:firstLine="70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определяется с учетом необходимости обеспечения руководства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008D1" w:rsidRDefault="00AD4801">
      <w:pPr>
        <w:pStyle w:val="a5"/>
        <w:numPr>
          <w:ilvl w:val="1"/>
          <w:numId w:val="9"/>
        </w:numPr>
        <w:tabs>
          <w:tab w:val="left" w:pos="1401"/>
        </w:tabs>
        <w:spacing w:before="1"/>
        <w:ind w:right="478" w:firstLine="708"/>
        <w:jc w:val="both"/>
        <w:rPr>
          <w:sz w:val="24"/>
        </w:rPr>
      </w:pPr>
      <w:r>
        <w:rPr>
          <w:sz w:val="24"/>
        </w:rPr>
        <w:t>Для педагогических работников, выполняющих свои обязанности непрерывно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42"/>
        </w:tabs>
        <w:spacing w:before="64"/>
        <w:ind w:right="480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времени только для выполнения педагогической работы, связанной с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477" w:firstLine="708"/>
        <w:jc w:val="both"/>
        <w:rPr>
          <w:sz w:val="24"/>
        </w:rPr>
      </w:pPr>
      <w:r>
        <w:rPr>
          <w:sz w:val="24"/>
        </w:rPr>
        <w:t>Выполнение другой части педагогической работы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 преподавательскую работу, осуществляется в течение рабочего времени, которое 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08"/>
        </w:tabs>
        <w:ind w:right="480" w:firstLine="708"/>
        <w:jc w:val="both"/>
        <w:rPr>
          <w:sz w:val="24"/>
        </w:rPr>
      </w:pPr>
      <w:r>
        <w:rPr>
          <w:sz w:val="24"/>
        </w:rPr>
        <w:t>Нормируемая часть рабочего времени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 (далее - учебные занятия) независимо от их продолжительности и короткие перерывы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</w:p>
    <w:p w:rsidR="00C43C7B" w:rsidRDefault="00C43C7B" w:rsidP="00C43C7B">
      <w:pPr>
        <w:pStyle w:val="a3"/>
        <w:ind w:right="481" w:firstLine="0"/>
      </w:pPr>
      <w:r>
        <w:t>«динамический час» для обучающихся 1 класса. При этом количеству часов установленной</w:t>
      </w:r>
      <w:r>
        <w:rPr>
          <w:spacing w:val="1"/>
        </w:rPr>
        <w:t xml:space="preserve"> </w:t>
      </w:r>
      <w:r>
        <w:t>учебной нагрузки соответствует количество проводимых указанными работниками учебных</w:t>
      </w:r>
      <w:r>
        <w:rPr>
          <w:spacing w:val="1"/>
        </w:rPr>
        <w:t xml:space="preserve"> </w:t>
      </w:r>
      <w:r>
        <w:t>занятий продолжительностью, не превышающей 45 минут. Конкретная продолжительность</w:t>
      </w:r>
      <w:r>
        <w:rPr>
          <w:spacing w:val="1"/>
        </w:rPr>
        <w:t xml:space="preserve"> </w:t>
      </w:r>
      <w:r>
        <w:t>учебных занятий, а также перемен между ними устанавливается Приказом «О режиме работы</w:t>
      </w:r>
      <w:r>
        <w:rPr>
          <w:spacing w:val="1"/>
        </w:rPr>
        <w:t xml:space="preserve"> </w:t>
      </w:r>
      <w:r>
        <w:t>школы»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23"/>
        </w:tabs>
        <w:ind w:right="478" w:firstLine="708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111"/>
        </w:tabs>
        <w:spacing w:before="8" w:line="235" w:lineRule="auto"/>
        <w:ind w:right="478" w:firstLine="708"/>
        <w:rPr>
          <w:rFonts w:ascii="Symbol" w:hAnsi="Symbol"/>
          <w:sz w:val="3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 воспитательных и других мероприятий, предусмотренных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программой;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111"/>
        </w:tabs>
        <w:spacing w:before="14" w:line="232" w:lineRule="auto"/>
        <w:ind w:right="480" w:firstLine="708"/>
        <w:rPr>
          <w:rFonts w:ascii="Symbol" w:hAnsi="Symbol"/>
          <w:sz w:val="3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111"/>
        </w:tabs>
        <w:spacing w:before="13" w:line="232" w:lineRule="auto"/>
        <w:ind w:right="478" w:firstLine="708"/>
        <w:rPr>
          <w:rFonts w:ascii="Symbol" w:hAnsi="Symbol"/>
          <w:sz w:val="30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111"/>
        </w:tabs>
        <w:spacing w:before="4"/>
        <w:ind w:right="477" w:firstLine="708"/>
        <w:rPr>
          <w:rFonts w:ascii="Symbol" w:hAnsi="Symbol"/>
          <w:sz w:val="30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обеспечения порядка и дисциплины в течение учебного времени,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различной степени активности, приема ими пищи. При составлении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 педагогических работников в Школе в период проведения учебных занятий, до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 после окончания учебных занятий учитываются сменность работы Школы,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каждого педагогического работника в соответствии с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общим планом мероприятий, другие особенности работы с тем, чтобы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длительного дежурства педагогических работников, дежурства в дни, когда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отсутствует или незначительна. В дни работы к дежурству по Школе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привлекаются не ранее чем за 20 минут до начала учебных занятий и не позднее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их последнего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занятия;</w:t>
      </w:r>
    </w:p>
    <w:p w:rsidR="00C43C7B" w:rsidRPr="00C43C7B" w:rsidRDefault="00C43C7B" w:rsidP="00C43C7B">
      <w:pPr>
        <w:pStyle w:val="a5"/>
        <w:numPr>
          <w:ilvl w:val="1"/>
          <w:numId w:val="9"/>
        </w:numPr>
        <w:tabs>
          <w:tab w:val="left" w:pos="1423"/>
        </w:tabs>
        <w:spacing w:before="64"/>
        <w:ind w:right="479" w:firstLine="708"/>
        <w:jc w:val="both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непосредственно связанных с образовательным процессом, 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 учебными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кабинетами</w:t>
      </w:r>
      <w:r>
        <w:rPr>
          <w:spacing w:val="1"/>
          <w:sz w:val="24"/>
        </w:rPr>
        <w:t xml:space="preserve"> .</w:t>
      </w:r>
      <w:proofErr w:type="gramEnd"/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23"/>
        </w:tabs>
        <w:spacing w:before="64"/>
        <w:ind w:right="479" w:firstLine="708"/>
        <w:jc w:val="both"/>
        <w:rPr>
          <w:sz w:val="24"/>
        </w:rPr>
      </w:pPr>
      <w:r>
        <w:rPr>
          <w:sz w:val="24"/>
        </w:rPr>
        <w:t>Дни недели (периоды времени, в течение которых Школа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от проведения учебных занятий по расписанию, от выполнения иных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квалификации, 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56"/>
        </w:tabs>
        <w:spacing w:before="1"/>
        <w:ind w:right="480" w:firstLine="708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651"/>
        </w:tabs>
        <w:ind w:right="48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 методическую, а также организационную работу, связанную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0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пунктом</w:t>
      </w:r>
    </w:p>
    <w:p w:rsidR="00C43C7B" w:rsidRDefault="00C43C7B" w:rsidP="00C43C7B">
      <w:pPr>
        <w:pStyle w:val="a3"/>
        <w:ind w:firstLine="0"/>
      </w:pPr>
      <w:r>
        <w:t>5.27</w:t>
      </w:r>
      <w:r>
        <w:rPr>
          <w:spacing w:val="57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3"/>
        </w:rPr>
        <w:t xml:space="preserve"> </w:t>
      </w:r>
      <w:r>
        <w:t>порядке.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531"/>
        </w:tabs>
        <w:ind w:right="479" w:firstLine="708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30"/>
        </w:tabs>
        <w:ind w:right="480" w:firstLine="70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летних каникул обучающихся, воспитанников, определяется в пределах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 (педагогической) работы в неделю, установленной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380"/>
        </w:tabs>
        <w:ind w:right="480" w:firstLine="708"/>
        <w:jc w:val="both"/>
        <w:rPr>
          <w:sz w:val="24"/>
        </w:rPr>
      </w:pPr>
      <w:r>
        <w:rPr>
          <w:sz w:val="24"/>
        </w:rPr>
        <w:t>Режим рабочего времени учебно-вспомогательного и обслуживающего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 каникулярный период определяется в пределах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365"/>
        </w:tabs>
        <w:ind w:right="480" w:firstLine="708"/>
        <w:jc w:val="both"/>
        <w:rPr>
          <w:sz w:val="24"/>
        </w:rPr>
      </w:pPr>
      <w:r>
        <w:rPr>
          <w:sz w:val="24"/>
        </w:rPr>
        <w:t>Периоды отмены учебных занятий (образовательного процесса) для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16"/>
        </w:tabs>
        <w:ind w:right="478" w:firstLine="708"/>
        <w:jc w:val="both"/>
        <w:rPr>
          <w:sz w:val="24"/>
        </w:rPr>
      </w:pPr>
      <w:r>
        <w:rPr>
          <w:sz w:val="24"/>
        </w:rPr>
        <w:t>В периоды отмены учебных занятий (образовательного процесса)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(группах) либо в целом по Школе по санитарно-эпидемиологическим,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 основаниям учителя и другие педагогические работники привлекаются к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 w:rsidR="00AD4801">
        <w:rPr>
          <w:sz w:val="24"/>
        </w:rPr>
        <w:t>5.41</w:t>
      </w:r>
      <w:r>
        <w:rPr>
          <w:sz w:val="24"/>
        </w:rPr>
        <w:t xml:space="preserve">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C43C7B" w:rsidRDefault="00C43C7B" w:rsidP="00C43C7B">
      <w:pPr>
        <w:pStyle w:val="a3"/>
        <w:spacing w:before="5"/>
        <w:ind w:left="0" w:firstLine="0"/>
        <w:jc w:val="left"/>
      </w:pPr>
    </w:p>
    <w:p w:rsidR="00C43C7B" w:rsidRDefault="00C43C7B" w:rsidP="00C43C7B">
      <w:pPr>
        <w:pStyle w:val="1"/>
        <w:numPr>
          <w:ilvl w:val="0"/>
          <w:numId w:val="9"/>
        </w:numPr>
        <w:tabs>
          <w:tab w:val="left" w:pos="1249"/>
          <w:tab w:val="left" w:pos="1250"/>
        </w:tabs>
        <w:ind w:left="1249" w:hanging="426"/>
      </w:pP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315"/>
        </w:tabs>
        <w:ind w:right="482" w:firstLine="70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1</w:t>
      </w:r>
      <w:r>
        <w:rPr>
          <w:spacing w:val="-1"/>
          <w:sz w:val="24"/>
        </w:rPr>
        <w:t xml:space="preserve"> </w:t>
      </w:r>
      <w:r>
        <w:rPr>
          <w:sz w:val="24"/>
        </w:rPr>
        <w:t>час, 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 включается.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 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Нерабочими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–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43C7B" w:rsidRDefault="00C43C7B" w:rsidP="00C43C7B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единства.</w:t>
      </w:r>
    </w:p>
    <w:p w:rsidR="00C43C7B" w:rsidRDefault="00C43C7B" w:rsidP="00C43C7B">
      <w:pPr>
        <w:pStyle w:val="a5"/>
        <w:numPr>
          <w:ilvl w:val="1"/>
          <w:numId w:val="9"/>
        </w:numPr>
        <w:tabs>
          <w:tab w:val="left" w:pos="1429"/>
          <w:tab w:val="left" w:pos="1430"/>
          <w:tab w:val="left" w:pos="2852"/>
          <w:tab w:val="left" w:pos="4064"/>
          <w:tab w:val="left" w:pos="5799"/>
          <w:tab w:val="left" w:pos="6740"/>
          <w:tab w:val="left" w:pos="8672"/>
        </w:tabs>
        <w:ind w:right="483" w:firstLine="708"/>
        <w:rPr>
          <w:sz w:val="24"/>
        </w:rPr>
      </w:pPr>
      <w:r>
        <w:rPr>
          <w:sz w:val="24"/>
        </w:rPr>
        <w:t>Ежегодный</w:t>
      </w:r>
      <w:r>
        <w:rPr>
          <w:sz w:val="24"/>
        </w:rPr>
        <w:tab/>
        <w:t>основной</w:t>
      </w:r>
      <w:r>
        <w:rPr>
          <w:sz w:val="24"/>
        </w:rPr>
        <w:tab/>
        <w:t>оплачиваемый</w:t>
      </w:r>
      <w:r>
        <w:rPr>
          <w:sz w:val="24"/>
        </w:rPr>
        <w:tab/>
        <w:t>отпуск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>
        <w:rPr>
          <w:spacing w:val="-1"/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28 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111"/>
        </w:tabs>
        <w:spacing w:line="235" w:lineRule="auto"/>
        <w:ind w:right="478" w:firstLine="708"/>
        <w:rPr>
          <w:rFonts w:ascii="Symbol" w:hAnsi="Symbol"/>
          <w:sz w:val="30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423"/>
        </w:tabs>
        <w:spacing w:before="64"/>
        <w:ind w:right="481"/>
        <w:jc w:val="left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56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76"/>
        </w:tabs>
        <w:ind w:right="481"/>
        <w:jc w:val="left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43C7B" w:rsidRDefault="00C43C7B" w:rsidP="00C43C7B">
      <w:pPr>
        <w:pStyle w:val="a3"/>
        <w:spacing w:before="1"/>
        <w:ind w:right="482"/>
      </w:pPr>
      <w:r>
        <w:t>График отпусков обязателен как для Работодателя, так и для Работника. О времени</w:t>
      </w:r>
      <w:r>
        <w:rPr>
          <w:spacing w:val="1"/>
        </w:rPr>
        <w:t xml:space="preserve"> </w:t>
      </w:r>
      <w:r>
        <w:t>начала отпуска Работник должен быть извещен не позднее, чем за две недели до его начала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издания приказа</w:t>
      </w:r>
      <w:r>
        <w:rPr>
          <w:spacing w:val="-4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отпуска.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358"/>
        </w:tabs>
        <w:ind w:right="48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продлен,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срок,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C43C7B" w:rsidRDefault="00C43C7B" w:rsidP="00C43C7B">
      <w:pPr>
        <w:pStyle w:val="a3"/>
        <w:ind w:right="483"/>
      </w:pPr>
      <w:r>
        <w:t>По соглашению сторон трудового договора отпуск переносится в</w:t>
      </w:r>
      <w:r>
        <w:rPr>
          <w:spacing w:val="60"/>
        </w:rPr>
        <w:t xml:space="preserve"> </w:t>
      </w:r>
      <w:r>
        <w:t>течение текущего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 согласованный между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60"/>
        </w:tabs>
        <w:ind w:right="480"/>
        <w:jc w:val="left"/>
        <w:rPr>
          <w:sz w:val="24"/>
        </w:rPr>
      </w:pPr>
      <w:r>
        <w:rPr>
          <w:sz w:val="24"/>
        </w:rPr>
        <w:t>Отзыв работника из отпуска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 с его согласия. Неиспользованная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этим часть отпуска должна быть предоставлена по выбору Работника в удобное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время в течение текущего рабочего года или присоединена к отпуску за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год.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411"/>
        </w:tabs>
        <w:ind w:right="478"/>
        <w:jc w:val="left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C43C7B" w:rsidRDefault="00C43C7B" w:rsidP="00C43C7B">
      <w:pPr>
        <w:pStyle w:val="a3"/>
        <w:spacing w:before="5"/>
        <w:ind w:left="0" w:firstLine="0"/>
        <w:jc w:val="left"/>
      </w:pPr>
    </w:p>
    <w:p w:rsidR="00C43C7B" w:rsidRDefault="00C43C7B" w:rsidP="00C43C7B">
      <w:pPr>
        <w:pStyle w:val="1"/>
        <w:numPr>
          <w:ilvl w:val="0"/>
          <w:numId w:val="3"/>
        </w:numPr>
        <w:tabs>
          <w:tab w:val="left" w:pos="1250"/>
        </w:tabs>
        <w:jc w:val="left"/>
      </w:pPr>
      <w:r>
        <w:t>Заработная</w:t>
      </w:r>
      <w:r>
        <w:rPr>
          <w:spacing w:val="-2"/>
        </w:rPr>
        <w:t xml:space="preserve"> </w:t>
      </w:r>
      <w:r>
        <w:t>плата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310"/>
        </w:tabs>
        <w:ind w:right="477"/>
        <w:jc w:val="left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 работы, количества и качества затраченного труда и максимальным размером не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ограничивается.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492"/>
        </w:tabs>
        <w:ind w:right="478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48"/>
        </w:tabs>
        <w:ind w:right="480"/>
        <w:jc w:val="left"/>
        <w:rPr>
          <w:sz w:val="24"/>
        </w:rPr>
      </w:pPr>
      <w:r>
        <w:rPr>
          <w:sz w:val="24"/>
        </w:rPr>
        <w:t>Заработная плата Работнику устанавливается трудовым договором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57"/>
        </w:tabs>
        <w:ind w:right="478"/>
        <w:jc w:val="left"/>
        <w:rPr>
          <w:sz w:val="24"/>
        </w:rPr>
      </w:pPr>
      <w:r>
        <w:rPr>
          <w:sz w:val="24"/>
        </w:rPr>
        <w:t>Системы оплаты труда, включая размеры тарифных ставок, окладов 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окладов), </w:t>
      </w:r>
      <w:r>
        <w:rPr>
          <w:sz w:val="24"/>
        </w:rPr>
        <w:lastRenderedPageBreak/>
        <w:t>доплат и надбавок компенсационного характера, в том числе за работу в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 от нормальных, системы доплат и надбавок стимулирующего 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 в соответствии с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408"/>
        </w:tabs>
        <w:ind w:right="483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62"/>
        </w:tabs>
        <w:ind w:right="480"/>
        <w:jc w:val="left"/>
        <w:rPr>
          <w:sz w:val="24"/>
        </w:rPr>
      </w:pPr>
      <w:r>
        <w:rPr>
          <w:sz w:val="24"/>
        </w:rPr>
        <w:t>Заработная плата выплачивается Работнику в рублях РФ. При выплате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подоходный налог, а также производит иные удержания с заработной платы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52"/>
        </w:tabs>
        <w:ind w:right="479"/>
        <w:jc w:val="left"/>
        <w:rPr>
          <w:sz w:val="24"/>
        </w:rPr>
      </w:pPr>
      <w:r>
        <w:rPr>
          <w:sz w:val="24"/>
        </w:rPr>
        <w:t>При выплате заработной платы Работодатель обязан в письменной форме 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выплате.</w:t>
      </w:r>
    </w:p>
    <w:p w:rsidR="00C43C7B" w:rsidRDefault="00C43C7B" w:rsidP="00C43C7B">
      <w:pPr>
        <w:pStyle w:val="a5"/>
        <w:numPr>
          <w:ilvl w:val="1"/>
          <w:numId w:val="3"/>
        </w:numPr>
        <w:tabs>
          <w:tab w:val="left" w:pos="1245"/>
        </w:tabs>
        <w:ind w:right="3980"/>
        <w:jc w:val="left"/>
        <w:rPr>
          <w:sz w:val="24"/>
        </w:rPr>
      </w:pPr>
      <w:r>
        <w:rPr>
          <w:sz w:val="24"/>
        </w:rPr>
        <w:t>Заработная плата выплачивается два раза в месяц: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месяца;</w:t>
      </w:r>
    </w:p>
    <w:p w:rsidR="00AD4801" w:rsidRPr="00AD4801" w:rsidRDefault="00C43C7B" w:rsidP="00AD4801">
      <w:pPr>
        <w:pStyle w:val="a5"/>
        <w:numPr>
          <w:ilvl w:val="1"/>
          <w:numId w:val="9"/>
        </w:numPr>
        <w:tabs>
          <w:tab w:val="left" w:pos="1315"/>
        </w:tabs>
        <w:spacing w:before="64"/>
        <w:ind w:right="480" w:firstLine="708"/>
        <w:jc w:val="both"/>
        <w:rPr>
          <w:sz w:val="24"/>
        </w:rPr>
      </w:pPr>
      <w:r>
        <w:t>10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последующего</w:t>
      </w:r>
      <w:r w:rsidR="00AD4801">
        <w:t xml:space="preserve"> </w:t>
      </w:r>
      <w:proofErr w:type="gramStart"/>
      <w:r w:rsidR="00AD4801">
        <w:t>месяца</w:t>
      </w:r>
      <w:r>
        <w:t xml:space="preserve"> </w:t>
      </w:r>
      <w:r w:rsidR="00AD4801">
        <w:t>.</w:t>
      </w:r>
      <w:proofErr w:type="gramEnd"/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15"/>
        </w:tabs>
        <w:spacing w:before="64"/>
        <w:ind w:right="480" w:firstLine="708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счет в банке на условиях, определенных коллективным договором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75"/>
        </w:tabs>
        <w:spacing w:before="1"/>
        <w:ind w:right="480" w:firstLine="708"/>
        <w:jc w:val="both"/>
        <w:rPr>
          <w:sz w:val="24"/>
        </w:rPr>
      </w:pPr>
      <w:r>
        <w:rPr>
          <w:sz w:val="24"/>
        </w:rPr>
        <w:t>В случае совпадения дня выплаты с выходным или нерабочим праздничным днем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накануне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дня.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66"/>
        </w:tabs>
        <w:ind w:right="47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от Работодателя, производится в день увольнения Работника. Если Работник в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расчете.</w:t>
      </w:r>
    </w:p>
    <w:p w:rsidR="00AD4801" w:rsidRDefault="00AD4801" w:rsidP="00AD4801">
      <w:pPr>
        <w:pStyle w:val="a3"/>
        <w:spacing w:before="4"/>
        <w:ind w:left="0" w:firstLine="0"/>
        <w:jc w:val="left"/>
      </w:pPr>
    </w:p>
    <w:p w:rsidR="00AD4801" w:rsidRDefault="00AD4801" w:rsidP="00AD4801">
      <w:pPr>
        <w:pStyle w:val="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>
        <w:t>Меры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за труд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274"/>
        </w:tabs>
        <w:ind w:right="481" w:firstLine="708"/>
        <w:jc w:val="both"/>
        <w:rPr>
          <w:sz w:val="24"/>
        </w:rPr>
      </w:pPr>
      <w:r>
        <w:rPr>
          <w:sz w:val="24"/>
        </w:rPr>
        <w:t>За добросовестное, высокопрофессиональное исполнение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 и образцовую работу и иные успехи в труде применяются следующие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выплата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премии;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65"/>
        </w:tabs>
        <w:ind w:right="483" w:firstLine="708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296"/>
        </w:tabs>
        <w:ind w:right="484" w:firstLine="708"/>
        <w:rPr>
          <w:sz w:val="24"/>
        </w:rPr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7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наградам.</w:t>
      </w:r>
    </w:p>
    <w:p w:rsidR="00AD4801" w:rsidRDefault="00AD4801" w:rsidP="00AD4801">
      <w:pPr>
        <w:pStyle w:val="a3"/>
        <w:spacing w:before="3"/>
        <w:ind w:left="0" w:firstLine="0"/>
        <w:jc w:val="left"/>
      </w:pPr>
    </w:p>
    <w:p w:rsidR="00AD4801" w:rsidRDefault="00AD4801" w:rsidP="00AD4801">
      <w:pPr>
        <w:pStyle w:val="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трудовой дисциплины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252"/>
        </w:tabs>
        <w:ind w:right="477" w:firstLine="708"/>
        <w:jc w:val="both"/>
        <w:rPr>
          <w:sz w:val="24"/>
        </w:rPr>
      </w:pPr>
      <w:r>
        <w:rPr>
          <w:sz w:val="24"/>
        </w:rPr>
        <w:t>Работники обязаны подчиняться Работодателю, выполнять его указания,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56"/>
        </w:tabs>
        <w:ind w:right="478" w:firstLine="708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трудовую дисциплину,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этику.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20"/>
        </w:tabs>
        <w:ind w:right="480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нарушение требований законодательства, обязательств по трудовому 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Работодатель 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взыскания: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замечание;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выговор;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8"/>
        </w:tabs>
        <w:ind w:left="1007" w:hanging="184"/>
        <w:jc w:val="left"/>
        <w:rPr>
          <w:sz w:val="24"/>
        </w:rPr>
      </w:pPr>
      <w:r>
        <w:rPr>
          <w:sz w:val="24"/>
        </w:rPr>
        <w:lastRenderedPageBreak/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основаниям);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41"/>
        </w:tabs>
        <w:ind w:right="482" w:firstLine="7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245"/>
        </w:tabs>
        <w:ind w:right="480" w:firstLine="708"/>
        <w:jc w:val="both"/>
        <w:rPr>
          <w:sz w:val="24"/>
        </w:rPr>
      </w:pPr>
      <w:r>
        <w:rPr>
          <w:sz w:val="24"/>
        </w:rPr>
        <w:t>Увольнение в качестве меры дисциплинарного взыскания может быть применено за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если к Работнику ранее применялись меры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 за прогул без уважительных причин, а также за появление на работе в 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41"/>
        </w:tabs>
        <w:ind w:right="478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C43C7B" w:rsidRPr="00AD4801" w:rsidRDefault="00AD4801" w:rsidP="00AD4801">
      <w:pPr>
        <w:pStyle w:val="a5"/>
        <w:numPr>
          <w:ilvl w:val="1"/>
          <w:numId w:val="9"/>
        </w:numPr>
        <w:tabs>
          <w:tab w:val="left" w:pos="1276"/>
        </w:tabs>
        <w:ind w:right="480" w:firstLine="708"/>
        <w:jc w:val="both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объяснение в письменной форме. Если по истечении двух рабочих дней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Работником не предоставлено, то составляется соответствующий акт,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Работниками – свидетелями такого отказа.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01"/>
        </w:tabs>
        <w:spacing w:before="64"/>
        <w:ind w:right="481" w:firstLine="708"/>
        <w:jc w:val="both"/>
        <w:rPr>
          <w:sz w:val="24"/>
        </w:rPr>
      </w:pPr>
      <w:proofErr w:type="spellStart"/>
      <w:r>
        <w:rPr>
          <w:sz w:val="24"/>
        </w:rPr>
        <w:t>Непредоставление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96"/>
        </w:tabs>
        <w:ind w:right="480" w:firstLine="70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(профессиональных)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64"/>
        </w:tabs>
        <w:spacing w:before="1"/>
        <w:ind w:right="477" w:firstLine="70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 на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представительного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84"/>
        </w:tabs>
        <w:ind w:right="479" w:firstLine="708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 проверки 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отражается: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существо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проступка;</w:t>
      </w:r>
    </w:p>
    <w:p w:rsidR="00AD4801" w:rsidRDefault="00AD4801" w:rsidP="00AD4801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AD4801" w:rsidRDefault="00AD4801" w:rsidP="00AD4801">
      <w:pPr>
        <w:pStyle w:val="a3"/>
        <w:ind w:right="480"/>
      </w:pPr>
      <w:r>
        <w:t>В приказе о применении дисциплинарного взыскания также можно привести 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44"/>
        </w:tabs>
        <w:ind w:right="481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объявляется Работнику под расписку в течение трех рабочих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 не считая времени отсутствия Работника на работе.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акт.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600"/>
        </w:tabs>
        <w:ind w:right="480" w:firstLine="70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инспекции труда или в органы по рассмотрению 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80"/>
        </w:tabs>
        <w:ind w:right="477" w:firstLine="708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92"/>
        </w:tabs>
        <w:ind w:right="478" w:firstLine="708"/>
        <w:jc w:val="both"/>
        <w:rPr>
          <w:sz w:val="24"/>
        </w:rPr>
      </w:pPr>
      <w:r>
        <w:rPr>
          <w:sz w:val="24"/>
        </w:rPr>
        <w:t>Работодатель до истечения года со дня применения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снять его с Работника по собственной инициативе, просьбе самого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AD4801" w:rsidRDefault="00AD4801" w:rsidP="00AD4801">
      <w:pPr>
        <w:pStyle w:val="a3"/>
        <w:spacing w:before="5"/>
        <w:ind w:left="0" w:firstLine="0"/>
        <w:jc w:val="left"/>
      </w:pPr>
    </w:p>
    <w:p w:rsidR="00AD4801" w:rsidRDefault="00AD4801" w:rsidP="00AD4801">
      <w:pPr>
        <w:pStyle w:val="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581"/>
        </w:tabs>
        <w:ind w:right="481" w:firstLine="70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Работодателем с учетом мнения представительного органа работников </w:t>
      </w:r>
      <w:r w:rsidRPr="00AD4801">
        <w:rPr>
          <w:color w:val="2C2D2E"/>
          <w:sz w:val="24"/>
          <w:szCs w:val="24"/>
          <w:shd w:val="clear" w:color="auto" w:fill="FFFFFF"/>
          <w:lang w:eastAsia="ru-RU"/>
        </w:rPr>
        <w:t>МКОУ «СОШ №1»</w:t>
      </w:r>
      <w:r w:rsidRPr="00AD4801">
        <w:rPr>
          <w:sz w:val="24"/>
          <w:szCs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190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87"/>
        </w:tabs>
        <w:ind w:right="482" w:firstLine="708"/>
        <w:jc w:val="both"/>
        <w:rPr>
          <w:sz w:val="24"/>
        </w:rPr>
      </w:pPr>
      <w:r>
        <w:rPr>
          <w:sz w:val="24"/>
        </w:rPr>
        <w:lastRenderedPageBreak/>
        <w:t>При приеме на работу Работодатель обязан ознакомить Работника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под расписку.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370"/>
        </w:tabs>
        <w:ind w:right="480" w:firstLine="708"/>
        <w:jc w:val="both"/>
        <w:rPr>
          <w:sz w:val="24"/>
        </w:rPr>
      </w:pPr>
      <w:r>
        <w:rPr>
          <w:sz w:val="24"/>
        </w:rPr>
        <w:t>Настоящие Правила регламентируют порядок поведения всех Работников,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AD4801" w:rsidRDefault="00AD4801" w:rsidP="00AD4801">
      <w:pPr>
        <w:pStyle w:val="a5"/>
        <w:numPr>
          <w:ilvl w:val="1"/>
          <w:numId w:val="9"/>
        </w:numPr>
        <w:tabs>
          <w:tab w:val="left" w:pos="1420"/>
        </w:tabs>
        <w:ind w:right="477" w:firstLine="708"/>
        <w:jc w:val="both"/>
        <w:rPr>
          <w:sz w:val="24"/>
        </w:rPr>
      </w:pPr>
      <w:r>
        <w:rPr>
          <w:sz w:val="24"/>
        </w:rPr>
        <w:t>Правила внутреннего трудового распорядка обязательны для выполнения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AD4801" w:rsidRPr="00AD4801" w:rsidRDefault="00AD4801" w:rsidP="00AD4801">
      <w:pPr>
        <w:pStyle w:val="a5"/>
        <w:numPr>
          <w:ilvl w:val="1"/>
          <w:numId w:val="9"/>
        </w:numPr>
        <w:tabs>
          <w:tab w:val="left" w:pos="1531"/>
        </w:tabs>
        <w:ind w:left="1530" w:hanging="707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внутреннего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трудового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распорядка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размещается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 w:rsidRPr="00AD4801">
        <w:rPr>
          <w:color w:val="2C2D2E"/>
          <w:sz w:val="24"/>
          <w:szCs w:val="24"/>
          <w:shd w:val="clear" w:color="auto" w:fill="FFFFFF"/>
          <w:lang w:eastAsia="ru-RU"/>
        </w:rPr>
        <w:t>МКОУ «СОШ №1»</w:t>
      </w:r>
      <w:r w:rsidRPr="00AD4801">
        <w:rPr>
          <w:spacing w:val="-4"/>
        </w:rPr>
        <w:t xml:space="preserve"> </w:t>
      </w:r>
      <w:r>
        <w:t>в</w:t>
      </w:r>
      <w:r w:rsidRPr="00AD4801">
        <w:rPr>
          <w:spacing w:val="-3"/>
        </w:rPr>
        <w:t xml:space="preserve"> </w:t>
      </w:r>
      <w:r>
        <w:t>доступном</w:t>
      </w:r>
      <w:r w:rsidRPr="00AD4801">
        <w:rPr>
          <w:spacing w:val="-2"/>
        </w:rPr>
        <w:t xml:space="preserve"> </w:t>
      </w:r>
      <w:r>
        <w:t>месте.</w:t>
      </w:r>
      <w:r w:rsidRPr="00AD4801">
        <w:rPr>
          <w:sz w:val="24"/>
        </w:rPr>
        <w:t xml:space="preserve"> </w:t>
      </w:r>
    </w:p>
    <w:p w:rsidR="00AD4801" w:rsidRPr="00AD4801" w:rsidRDefault="00AD4801" w:rsidP="00AD4801">
      <w:pPr>
        <w:tabs>
          <w:tab w:val="left" w:pos="1382"/>
        </w:tabs>
        <w:spacing w:before="64"/>
        <w:ind w:left="-309" w:right="480"/>
        <w:rPr>
          <w:sz w:val="24"/>
        </w:rPr>
      </w:pPr>
      <w:r>
        <w:rPr>
          <w:sz w:val="24"/>
        </w:rPr>
        <w:t xml:space="preserve">                  9.6.    </w:t>
      </w:r>
      <w:r w:rsidRPr="00AD4801">
        <w:rPr>
          <w:sz w:val="24"/>
        </w:rPr>
        <w:t xml:space="preserve"> В случае изменения Трудового кодекса РФ, иных актов действующего трудового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законодательства необходимо руководствоваться положениями законодательства (до внесения</w:t>
      </w:r>
      <w:r w:rsidRPr="00AD4801">
        <w:rPr>
          <w:spacing w:val="-57"/>
          <w:sz w:val="24"/>
        </w:rPr>
        <w:t xml:space="preserve"> </w:t>
      </w:r>
      <w:r w:rsidRPr="00AD4801">
        <w:rPr>
          <w:sz w:val="24"/>
        </w:rPr>
        <w:t>изменений и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дополнений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в</w:t>
      </w:r>
      <w:r w:rsidRPr="00AD4801">
        <w:rPr>
          <w:spacing w:val="-1"/>
          <w:sz w:val="24"/>
        </w:rPr>
        <w:t xml:space="preserve"> </w:t>
      </w:r>
      <w:r w:rsidRPr="00AD4801">
        <w:rPr>
          <w:sz w:val="24"/>
        </w:rPr>
        <w:t>настоящие</w:t>
      </w:r>
      <w:r w:rsidRPr="00AD4801">
        <w:rPr>
          <w:spacing w:val="-1"/>
          <w:sz w:val="24"/>
        </w:rPr>
        <w:t xml:space="preserve"> </w:t>
      </w:r>
      <w:r w:rsidRPr="00AD4801">
        <w:rPr>
          <w:sz w:val="24"/>
        </w:rPr>
        <w:t>Правила).</w:t>
      </w:r>
    </w:p>
    <w:p w:rsidR="00AD4801" w:rsidRPr="00AD4801" w:rsidRDefault="00AD4801" w:rsidP="00AD4801">
      <w:pPr>
        <w:pStyle w:val="a5"/>
        <w:numPr>
          <w:ilvl w:val="1"/>
          <w:numId w:val="11"/>
        </w:numPr>
        <w:tabs>
          <w:tab w:val="left" w:pos="1466"/>
        </w:tabs>
        <w:spacing w:before="1"/>
        <w:ind w:right="481"/>
        <w:rPr>
          <w:sz w:val="24"/>
        </w:rPr>
      </w:pPr>
      <w:r>
        <w:rPr>
          <w:sz w:val="24"/>
        </w:rPr>
        <w:t xml:space="preserve">     </w:t>
      </w:r>
      <w:r w:rsidRPr="00AD4801">
        <w:rPr>
          <w:sz w:val="24"/>
        </w:rPr>
        <w:t>Изменения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и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дополнения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к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настоящим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Правилам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принимаются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в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порядке,</w:t>
      </w:r>
      <w:r w:rsidRPr="00AD4801">
        <w:rPr>
          <w:spacing w:val="1"/>
          <w:sz w:val="24"/>
        </w:rPr>
        <w:t xml:space="preserve"> </w:t>
      </w:r>
      <w:r w:rsidRPr="00AD4801">
        <w:rPr>
          <w:sz w:val="24"/>
        </w:rPr>
        <w:t>предусмотренном</w:t>
      </w:r>
      <w:r w:rsidRPr="00AD4801">
        <w:rPr>
          <w:spacing w:val="-2"/>
          <w:sz w:val="24"/>
        </w:rPr>
        <w:t xml:space="preserve"> </w:t>
      </w:r>
      <w:r w:rsidRPr="00AD4801">
        <w:rPr>
          <w:sz w:val="24"/>
        </w:rPr>
        <w:t>для принятия</w:t>
      </w:r>
      <w:r w:rsidRPr="00AD4801">
        <w:rPr>
          <w:spacing w:val="-1"/>
          <w:sz w:val="24"/>
        </w:rPr>
        <w:t xml:space="preserve"> </w:t>
      </w:r>
      <w:r w:rsidRPr="00AD4801">
        <w:rPr>
          <w:sz w:val="24"/>
        </w:rPr>
        <w:t>Правил внутреннего</w:t>
      </w:r>
      <w:r w:rsidRPr="00AD4801">
        <w:rPr>
          <w:spacing w:val="-1"/>
          <w:sz w:val="24"/>
        </w:rPr>
        <w:t xml:space="preserve"> </w:t>
      </w:r>
      <w:r w:rsidRPr="00AD4801">
        <w:rPr>
          <w:sz w:val="24"/>
        </w:rPr>
        <w:t>трудового</w:t>
      </w:r>
      <w:r w:rsidRPr="00AD4801">
        <w:rPr>
          <w:spacing w:val="-1"/>
          <w:sz w:val="24"/>
        </w:rPr>
        <w:t xml:space="preserve"> </w:t>
      </w:r>
      <w:r w:rsidRPr="00AD4801">
        <w:rPr>
          <w:sz w:val="24"/>
        </w:rPr>
        <w:t>распорядка.</w:t>
      </w:r>
    </w:p>
    <w:p w:rsidR="00A008D1" w:rsidRDefault="00AD4801" w:rsidP="00AD4801">
      <w:pPr>
        <w:pStyle w:val="a3"/>
        <w:ind w:firstLine="0"/>
        <w:sectPr w:rsidR="00A008D1">
          <w:pgSz w:w="11900" w:h="16840"/>
          <w:pgMar w:top="1060" w:right="360" w:bottom="280" w:left="1160" w:header="720" w:footer="720" w:gutter="0"/>
          <w:cols w:space="720"/>
        </w:sectPr>
      </w:pPr>
      <w:r>
        <w:t>.</w:t>
      </w:r>
    </w:p>
    <w:p w:rsidR="00A008D1" w:rsidRDefault="00A008D1">
      <w:pPr>
        <w:spacing w:line="235" w:lineRule="auto"/>
        <w:jc w:val="both"/>
        <w:rPr>
          <w:rFonts w:ascii="Symbol" w:hAnsi="Symbol"/>
          <w:sz w:val="30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008D1">
      <w:pPr>
        <w:rPr>
          <w:sz w:val="24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008D1">
      <w:p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008D1">
      <w:pPr>
        <w:jc w:val="both"/>
        <w:rPr>
          <w:sz w:val="24"/>
        </w:r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008D1" w:rsidRDefault="00A008D1">
      <w:pPr>
        <w:sectPr w:rsidR="00A008D1">
          <w:pgSz w:w="11900" w:h="16840"/>
          <w:pgMar w:top="1060" w:right="360" w:bottom="280" w:left="1160" w:header="720" w:footer="720" w:gutter="0"/>
          <w:cols w:space="720"/>
        </w:sectPr>
      </w:pPr>
    </w:p>
    <w:p w:rsidR="00AD4801" w:rsidRPr="00AD4801" w:rsidRDefault="00AD4801" w:rsidP="00AD4801">
      <w:pPr>
        <w:tabs>
          <w:tab w:val="left" w:pos="1466"/>
        </w:tabs>
        <w:spacing w:before="1"/>
        <w:ind w:right="481"/>
        <w:rPr>
          <w:sz w:val="24"/>
        </w:rPr>
      </w:pPr>
    </w:p>
    <w:sectPr w:rsidR="00AD4801" w:rsidRPr="00AD4801">
      <w:pgSz w:w="11900" w:h="16840"/>
      <w:pgMar w:top="1060" w:right="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50B"/>
    <w:multiLevelType w:val="hybridMultilevel"/>
    <w:tmpl w:val="D28AB044"/>
    <w:lvl w:ilvl="0" w:tplc="A12462F0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42ACCEC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2" w:tplc="2B024D0A">
      <w:numFmt w:val="bullet"/>
      <w:lvlText w:val="•"/>
      <w:lvlJc w:val="left"/>
      <w:pPr>
        <w:ind w:left="1349" w:hanging="274"/>
      </w:pPr>
      <w:rPr>
        <w:rFonts w:hint="default"/>
        <w:lang w:val="ru-RU" w:eastAsia="en-US" w:bidi="ar-SA"/>
      </w:rPr>
    </w:lvl>
    <w:lvl w:ilvl="3" w:tplc="0C9AE132">
      <w:numFmt w:val="bullet"/>
      <w:lvlText w:val="•"/>
      <w:lvlJc w:val="left"/>
      <w:pPr>
        <w:ind w:left="2378" w:hanging="274"/>
      </w:pPr>
      <w:rPr>
        <w:rFonts w:hint="default"/>
        <w:lang w:val="ru-RU" w:eastAsia="en-US" w:bidi="ar-SA"/>
      </w:rPr>
    </w:lvl>
    <w:lvl w:ilvl="4" w:tplc="FD264092">
      <w:numFmt w:val="bullet"/>
      <w:lvlText w:val="•"/>
      <w:lvlJc w:val="left"/>
      <w:pPr>
        <w:ind w:left="3407" w:hanging="274"/>
      </w:pPr>
      <w:rPr>
        <w:rFonts w:hint="default"/>
        <w:lang w:val="ru-RU" w:eastAsia="en-US" w:bidi="ar-SA"/>
      </w:rPr>
    </w:lvl>
    <w:lvl w:ilvl="5" w:tplc="6CA67718">
      <w:numFmt w:val="bullet"/>
      <w:lvlText w:val="•"/>
      <w:lvlJc w:val="left"/>
      <w:pPr>
        <w:ind w:left="4436" w:hanging="274"/>
      </w:pPr>
      <w:rPr>
        <w:rFonts w:hint="default"/>
        <w:lang w:val="ru-RU" w:eastAsia="en-US" w:bidi="ar-SA"/>
      </w:rPr>
    </w:lvl>
    <w:lvl w:ilvl="6" w:tplc="3992EA06">
      <w:numFmt w:val="bullet"/>
      <w:lvlText w:val="•"/>
      <w:lvlJc w:val="left"/>
      <w:pPr>
        <w:ind w:left="5466" w:hanging="274"/>
      </w:pPr>
      <w:rPr>
        <w:rFonts w:hint="default"/>
        <w:lang w:val="ru-RU" w:eastAsia="en-US" w:bidi="ar-SA"/>
      </w:rPr>
    </w:lvl>
    <w:lvl w:ilvl="7" w:tplc="B096019A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8" w:tplc="DE04D106">
      <w:numFmt w:val="bullet"/>
      <w:lvlText w:val="•"/>
      <w:lvlJc w:val="left"/>
      <w:pPr>
        <w:ind w:left="752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4F11982"/>
    <w:multiLevelType w:val="multilevel"/>
    <w:tmpl w:val="ED683BFE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1F136059"/>
    <w:multiLevelType w:val="hybridMultilevel"/>
    <w:tmpl w:val="199A6DCA"/>
    <w:lvl w:ilvl="0" w:tplc="5ACA503E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E456A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47702110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3" w:tplc="D63C7946">
      <w:numFmt w:val="bullet"/>
      <w:lvlText w:val="•"/>
      <w:lvlJc w:val="left"/>
      <w:pPr>
        <w:ind w:left="3814" w:hanging="180"/>
      </w:pPr>
      <w:rPr>
        <w:rFonts w:hint="default"/>
        <w:lang w:val="ru-RU" w:eastAsia="en-US" w:bidi="ar-SA"/>
      </w:rPr>
    </w:lvl>
    <w:lvl w:ilvl="4" w:tplc="F3BABC84">
      <w:numFmt w:val="bullet"/>
      <w:lvlText w:val="•"/>
      <w:lvlJc w:val="left"/>
      <w:pPr>
        <w:ind w:left="4752" w:hanging="180"/>
      </w:pPr>
      <w:rPr>
        <w:rFonts w:hint="default"/>
        <w:lang w:val="ru-RU" w:eastAsia="en-US" w:bidi="ar-SA"/>
      </w:rPr>
    </w:lvl>
    <w:lvl w:ilvl="5" w:tplc="AA1695FE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A782B752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77321778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D180AF0C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BE1452"/>
    <w:multiLevelType w:val="multilevel"/>
    <w:tmpl w:val="ED683BFE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2B6E5E15"/>
    <w:multiLevelType w:val="hybridMultilevel"/>
    <w:tmpl w:val="88DAA8D8"/>
    <w:lvl w:ilvl="0" w:tplc="6D26BDF2">
      <w:start w:val="202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7FB6"/>
    <w:multiLevelType w:val="hybridMultilevel"/>
    <w:tmpl w:val="65FE4BE4"/>
    <w:lvl w:ilvl="0" w:tplc="D7EE5E32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1" w:tplc="1A4A0A5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F8A0474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3" w:tplc="4C2EE8B0">
      <w:numFmt w:val="bullet"/>
      <w:lvlText w:val="•"/>
      <w:lvlJc w:val="left"/>
      <w:pPr>
        <w:ind w:left="3198" w:hanging="274"/>
      </w:pPr>
      <w:rPr>
        <w:rFonts w:hint="default"/>
        <w:lang w:val="ru-RU" w:eastAsia="en-US" w:bidi="ar-SA"/>
      </w:rPr>
    </w:lvl>
    <w:lvl w:ilvl="4" w:tplc="4CE8C2D8">
      <w:numFmt w:val="bullet"/>
      <w:lvlText w:val="•"/>
      <w:lvlJc w:val="left"/>
      <w:pPr>
        <w:ind w:left="4224" w:hanging="274"/>
      </w:pPr>
      <w:rPr>
        <w:rFonts w:hint="default"/>
        <w:lang w:val="ru-RU" w:eastAsia="en-US" w:bidi="ar-SA"/>
      </w:rPr>
    </w:lvl>
    <w:lvl w:ilvl="5" w:tplc="52B41B4E">
      <w:numFmt w:val="bullet"/>
      <w:lvlText w:val="•"/>
      <w:lvlJc w:val="left"/>
      <w:pPr>
        <w:ind w:left="5250" w:hanging="274"/>
      </w:pPr>
      <w:rPr>
        <w:rFonts w:hint="default"/>
        <w:lang w:val="ru-RU" w:eastAsia="en-US" w:bidi="ar-SA"/>
      </w:rPr>
    </w:lvl>
    <w:lvl w:ilvl="6" w:tplc="07AEF360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652EF6B0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plc="6B3C463C">
      <w:numFmt w:val="bullet"/>
      <w:lvlText w:val="•"/>
      <w:lvlJc w:val="left"/>
      <w:pPr>
        <w:ind w:left="8328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44536253"/>
    <w:multiLevelType w:val="multilevel"/>
    <w:tmpl w:val="FB28C8F4"/>
    <w:lvl w:ilvl="0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85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53634236"/>
    <w:multiLevelType w:val="hybridMultilevel"/>
    <w:tmpl w:val="BACE0E06"/>
    <w:lvl w:ilvl="0" w:tplc="8102BC8A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8D18E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D63C6B7A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3" w:tplc="C32ACC3C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4" w:tplc="B8EEFE90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  <w:lvl w:ilvl="5" w:tplc="840680FA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90989174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 w:tplc="B50065D8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9C889D7E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6ED6ADB"/>
    <w:multiLevelType w:val="hybridMultilevel"/>
    <w:tmpl w:val="5134A420"/>
    <w:lvl w:ilvl="0" w:tplc="ED740EA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433B6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39D61F4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3" w:tplc="625034D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BAB2C5E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8F1CCBC8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3CF02B0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4AA06586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62B08540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CBB0C65"/>
    <w:multiLevelType w:val="hybridMultilevel"/>
    <w:tmpl w:val="520C1122"/>
    <w:lvl w:ilvl="0" w:tplc="9FD677D0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0CF84">
      <w:numFmt w:val="bullet"/>
      <w:lvlText w:val="•"/>
      <w:lvlJc w:val="left"/>
      <w:pPr>
        <w:ind w:left="1146" w:hanging="231"/>
      </w:pPr>
      <w:rPr>
        <w:rFonts w:hint="default"/>
        <w:lang w:val="ru-RU" w:eastAsia="en-US" w:bidi="ar-SA"/>
      </w:rPr>
    </w:lvl>
    <w:lvl w:ilvl="2" w:tplc="834A4AAE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895CF770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4" w:tplc="27F0A10C">
      <w:numFmt w:val="bullet"/>
      <w:lvlText w:val="•"/>
      <w:lvlJc w:val="left"/>
      <w:pPr>
        <w:ind w:left="4224" w:hanging="231"/>
      </w:pPr>
      <w:rPr>
        <w:rFonts w:hint="default"/>
        <w:lang w:val="ru-RU" w:eastAsia="en-US" w:bidi="ar-SA"/>
      </w:rPr>
    </w:lvl>
    <w:lvl w:ilvl="5" w:tplc="EC44A6D0">
      <w:numFmt w:val="bullet"/>
      <w:lvlText w:val="•"/>
      <w:lvlJc w:val="left"/>
      <w:pPr>
        <w:ind w:left="5250" w:hanging="231"/>
      </w:pPr>
      <w:rPr>
        <w:rFonts w:hint="default"/>
        <w:lang w:val="ru-RU" w:eastAsia="en-US" w:bidi="ar-SA"/>
      </w:rPr>
    </w:lvl>
    <w:lvl w:ilvl="6" w:tplc="02A23EEC">
      <w:numFmt w:val="bullet"/>
      <w:lvlText w:val="•"/>
      <w:lvlJc w:val="left"/>
      <w:pPr>
        <w:ind w:left="6276" w:hanging="231"/>
      </w:pPr>
      <w:rPr>
        <w:rFonts w:hint="default"/>
        <w:lang w:val="ru-RU" w:eastAsia="en-US" w:bidi="ar-SA"/>
      </w:rPr>
    </w:lvl>
    <w:lvl w:ilvl="7" w:tplc="35B4C48C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A95CA036">
      <w:numFmt w:val="bullet"/>
      <w:lvlText w:val="•"/>
      <w:lvlJc w:val="left"/>
      <w:pPr>
        <w:ind w:left="8328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6E045B3A"/>
    <w:multiLevelType w:val="hybridMultilevel"/>
    <w:tmpl w:val="29B42B9E"/>
    <w:lvl w:ilvl="0" w:tplc="D77C29A6">
      <w:numFmt w:val="bullet"/>
      <w:lvlText w:val="–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9C054A">
      <w:numFmt w:val="bullet"/>
      <w:lvlText w:val="•"/>
      <w:lvlJc w:val="left"/>
      <w:pPr>
        <w:ind w:left="1146" w:hanging="250"/>
      </w:pPr>
      <w:rPr>
        <w:rFonts w:hint="default"/>
        <w:lang w:val="ru-RU" w:eastAsia="en-US" w:bidi="ar-SA"/>
      </w:rPr>
    </w:lvl>
    <w:lvl w:ilvl="2" w:tplc="6B20476A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3" w:tplc="0FBAB6EA">
      <w:numFmt w:val="bullet"/>
      <w:lvlText w:val="•"/>
      <w:lvlJc w:val="left"/>
      <w:pPr>
        <w:ind w:left="3198" w:hanging="250"/>
      </w:pPr>
      <w:rPr>
        <w:rFonts w:hint="default"/>
        <w:lang w:val="ru-RU" w:eastAsia="en-US" w:bidi="ar-SA"/>
      </w:rPr>
    </w:lvl>
    <w:lvl w:ilvl="4" w:tplc="B1FA4422">
      <w:numFmt w:val="bullet"/>
      <w:lvlText w:val="•"/>
      <w:lvlJc w:val="left"/>
      <w:pPr>
        <w:ind w:left="4224" w:hanging="250"/>
      </w:pPr>
      <w:rPr>
        <w:rFonts w:hint="default"/>
        <w:lang w:val="ru-RU" w:eastAsia="en-US" w:bidi="ar-SA"/>
      </w:rPr>
    </w:lvl>
    <w:lvl w:ilvl="5" w:tplc="3C063BC4">
      <w:numFmt w:val="bullet"/>
      <w:lvlText w:val="•"/>
      <w:lvlJc w:val="left"/>
      <w:pPr>
        <w:ind w:left="5250" w:hanging="250"/>
      </w:pPr>
      <w:rPr>
        <w:rFonts w:hint="default"/>
        <w:lang w:val="ru-RU" w:eastAsia="en-US" w:bidi="ar-SA"/>
      </w:rPr>
    </w:lvl>
    <w:lvl w:ilvl="6" w:tplc="2AB0FF6C">
      <w:numFmt w:val="bullet"/>
      <w:lvlText w:val="•"/>
      <w:lvlJc w:val="left"/>
      <w:pPr>
        <w:ind w:left="6276" w:hanging="250"/>
      </w:pPr>
      <w:rPr>
        <w:rFonts w:hint="default"/>
        <w:lang w:val="ru-RU" w:eastAsia="en-US" w:bidi="ar-SA"/>
      </w:rPr>
    </w:lvl>
    <w:lvl w:ilvl="7" w:tplc="6B0E8662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8" w:tplc="E65E265C">
      <w:numFmt w:val="bullet"/>
      <w:lvlText w:val="•"/>
      <w:lvlJc w:val="left"/>
      <w:pPr>
        <w:ind w:left="8328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75D5501B"/>
    <w:multiLevelType w:val="multilevel"/>
    <w:tmpl w:val="B1AC88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8D1"/>
    <w:rsid w:val="0000368A"/>
    <w:rsid w:val="000F32DF"/>
    <w:rsid w:val="001E1434"/>
    <w:rsid w:val="002147C8"/>
    <w:rsid w:val="0038128F"/>
    <w:rsid w:val="003D5620"/>
    <w:rsid w:val="0054174A"/>
    <w:rsid w:val="00620F11"/>
    <w:rsid w:val="00A008D1"/>
    <w:rsid w:val="00AD4801"/>
    <w:rsid w:val="00BE299C"/>
    <w:rsid w:val="00C43C7B"/>
    <w:rsid w:val="00E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F528C-583C-4E25-9AFB-7CF841B7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9" w:hanging="4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31" w:right="20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147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10067</Words>
  <Characters>57382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распорядка_2023</vt:lpstr>
    </vt:vector>
  </TitlesOfParts>
  <Company/>
  <LinksUpToDate>false</LinksUpToDate>
  <CharactersWithSpaces>67315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распорядка_2023</dc:title>
  <dc:creator>Виталий</dc:creator>
  <cp:lastModifiedBy>111</cp:lastModifiedBy>
  <cp:revision>9</cp:revision>
  <cp:lastPrinted>2023-11-23T07:28:00Z</cp:lastPrinted>
  <dcterms:created xsi:type="dcterms:W3CDTF">2023-06-27T07:55:00Z</dcterms:created>
  <dcterms:modified xsi:type="dcterms:W3CDTF">2023-11-23T08:25:00Z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2023-06-27T00:00:00Z</vt:filetime>
  </property>
</Properties>
</file>